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73" w:rsidRPr="008B0972" w:rsidRDefault="009B5873" w:rsidP="00A943F7">
      <w:pPr>
        <w:spacing w:after="0" w:line="240" w:lineRule="auto"/>
        <w:ind w:left="171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6230" w:rsidRDefault="00536230" w:rsidP="0053623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SPEECH EVALUATION CRITERIA</w:t>
      </w:r>
    </w:p>
    <w:tbl>
      <w:tblPr>
        <w:tblStyle w:val="a4"/>
        <w:tblW w:w="15660" w:type="dxa"/>
        <w:tblInd w:w="-252" w:type="dxa"/>
        <w:tblLayout w:type="fixed"/>
        <w:tblLook w:val="01E0"/>
      </w:tblPr>
      <w:tblGrid>
        <w:gridCol w:w="360"/>
        <w:gridCol w:w="3024"/>
        <w:gridCol w:w="3024"/>
        <w:gridCol w:w="3312"/>
        <w:gridCol w:w="2736"/>
        <w:gridCol w:w="3204"/>
      </w:tblGrid>
      <w:tr w:rsidR="00536230" w:rsidRPr="004C1F87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center"/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1. Content Analysis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center"/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2. Organization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jc w:val="center"/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3. Delivery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4.Dealing with questions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b/>
                <w:lang w:val="en-US"/>
              </w:rPr>
            </w:pPr>
            <w:r w:rsidRPr="007763B4">
              <w:rPr>
                <w:b/>
                <w:lang w:val="en-US"/>
              </w:rPr>
              <w:t>5. Lexical and grammatical accuracy</w:t>
            </w:r>
          </w:p>
        </w:tc>
      </w:tr>
      <w:tr w:rsidR="00536230" w:rsidRPr="00E00097" w:rsidTr="00A94146">
        <w:tc>
          <w:tcPr>
            <w:tcW w:w="360" w:type="dxa"/>
          </w:tcPr>
          <w:p w:rsidR="00536230" w:rsidRPr="007763B4" w:rsidRDefault="00536230" w:rsidP="00A94146">
            <w:pPr>
              <w:ind w:left="-10" w:firstLine="10"/>
              <w:rPr>
                <w:lang w:val="en-US"/>
              </w:rPr>
            </w:pPr>
            <w:r w:rsidRPr="007763B4">
              <w:rPr>
                <w:lang w:val="en-US"/>
              </w:rPr>
              <w:t>3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 xml:space="preserve">- The speaker presents a well-developed and competent analysis of the complexities of the issue; </w:t>
            </w:r>
          </w:p>
          <w:p w:rsidR="00536230" w:rsidRPr="007763B4" w:rsidRDefault="00536230" w:rsidP="00A94146">
            <w:pPr>
              <w:ind w:left="-46" w:firstLine="46"/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Is able to get the message across, using well-chosen and insightful reasons, facts, examples and / or expert opinion.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The speech is well-organized: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topic is clearly stated;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divisions (introduction, body, conclusion) are clear, and adequate time is devoted to each division within the 5 minute time limit;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One can trace a logical progression of ideas with effective use of transitions and a note of finality.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delivery is natural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(lively) and it reinforces the ideas of the speech: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orator demonstrates clear enunciation, sufficient variety in rate, pause and pitch;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exhibits poise and confidence; gestures and movement are motivated, eye contact is direct;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Note-card is used as an integral part of the delivery.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demonstrates the ability to differentiate and respond to good, difficult, unnecessary, or irrelevant questions;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Understands clear standard speech reasonably well;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answer is complete, clear and spontaneous.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orator demonstrates high lexical and grammatical accuracy and syntactic variety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proofErr w:type="gramStart"/>
            <w:r w:rsidRPr="007763B4">
              <w:rPr>
                <w:lang w:val="en-US"/>
              </w:rPr>
              <w:t>both</w:t>
            </w:r>
            <w:proofErr w:type="gramEnd"/>
            <w:r w:rsidRPr="007763B4">
              <w:rPr>
                <w:lang w:val="en-US"/>
              </w:rPr>
              <w:t xml:space="preserve"> in the speech and in dealing with questions.</w:t>
            </w:r>
          </w:p>
        </w:tc>
      </w:tr>
      <w:tr w:rsidR="00536230" w:rsidRPr="00BE4352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2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speaker presents an adequate analysis of the issue;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Is able to get the message through, using relevant reasons, facts, examples and / or expert opinion.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The speech is adequately organized: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topic is stated;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The divisions are clear, but there may be inappropriateness in time devoted to each division within the 5 minute time limit;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  <w:r w:rsidRPr="007763B4">
              <w:rPr>
                <w:lang w:val="en-US"/>
              </w:rPr>
              <w:t>- It may have some flaws in a logical progression of ideas, use of transitions and / or unclear note of finality.</w:t>
            </w: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</w:p>
          <w:p w:rsidR="00536230" w:rsidRPr="007763B4" w:rsidRDefault="00536230" w:rsidP="00A94146">
            <w:pPr>
              <w:jc w:val="both"/>
              <w:rPr>
                <w:lang w:val="en-US"/>
              </w:rPr>
            </w:pP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delivery is natural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enough: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But though the enunciation may be good enough (or with occasional minor errors), the speaker may lack variety in rate, pause or pitch;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 xml:space="preserve">- The speaker may exhibit adequate confidence, though gestures and movement may discord with the tone of speech; 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No eye-contact;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use of the note-card is quite appropriate.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May lack the ability to differentiate different types of questions;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Understands clear standard speech, although may need some repetition or rephrasing;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answer is appropriate though it may be not spontaneous.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orator demonstrates adequate lexical and grammatical accuracy, but may lack syntactic variety;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There may be some errors that do not impede communicative effectiveness.</w:t>
            </w:r>
          </w:p>
        </w:tc>
      </w:tr>
      <w:tr w:rsidR="00536230" w:rsidRPr="00BE4352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1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demonstrates a limited competence in the analysis of the issue;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Is trying to get the message through using vague reasons, facts and examples.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speech is poorly organized: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topic is stated unclearly;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divisions are vague;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It lacks a logical progression of ideas, effective use of transitions and / or a note of finality.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delivery is poor: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Frequent minor and / or occasional major errors in enunciation, insufficient variety in rate, pause and pitch;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The speaker exhibits lack of confidence, gestures and movement discord with the ideas of the speech;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Fails to make eye-contact;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Inappropriate use of the note-card.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Understands questions asked in slow and carefully articulated language, but requires much repetition or rephrasing and / or long pauses to assimilate meaning.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 xml:space="preserve">- The answer is </w:t>
            </w:r>
            <w:proofErr w:type="gramStart"/>
            <w:r w:rsidRPr="007763B4">
              <w:rPr>
                <w:lang w:val="en-US"/>
              </w:rPr>
              <w:t>incomplete  or</w:t>
            </w:r>
            <w:proofErr w:type="gramEnd"/>
            <w:r w:rsidRPr="007763B4">
              <w:rPr>
                <w:lang w:val="en-US"/>
              </w:rPr>
              <w:t xml:space="preserve"> unclear.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Lexical and grammatical accuracy is low. The speech lacks syntactic variety;</w:t>
            </w:r>
          </w:p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- Many utterances contain inaccuracies that impede communicative effectiveness.</w:t>
            </w:r>
          </w:p>
        </w:tc>
      </w:tr>
      <w:tr w:rsidR="00536230" w:rsidRPr="00BE4352" w:rsidTr="00A94146">
        <w:tc>
          <w:tcPr>
            <w:tcW w:w="360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0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Off-topic, attempts to copy the topic.</w:t>
            </w:r>
          </w:p>
        </w:tc>
        <w:tc>
          <w:tcPr>
            <w:tcW w:w="302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The speech is disorganized.</w:t>
            </w:r>
          </w:p>
        </w:tc>
        <w:tc>
          <w:tcPr>
            <w:tcW w:w="3312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Not enough to evaluate.</w:t>
            </w:r>
          </w:p>
        </w:tc>
        <w:tc>
          <w:tcPr>
            <w:tcW w:w="2736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 xml:space="preserve">Does not seem to understand anything / no answer. </w:t>
            </w:r>
          </w:p>
        </w:tc>
        <w:tc>
          <w:tcPr>
            <w:tcW w:w="3204" w:type="dxa"/>
          </w:tcPr>
          <w:p w:rsidR="00536230" w:rsidRPr="007763B4" w:rsidRDefault="00536230" w:rsidP="00A94146">
            <w:pPr>
              <w:rPr>
                <w:lang w:val="en-US"/>
              </w:rPr>
            </w:pPr>
            <w:r w:rsidRPr="007763B4">
              <w:rPr>
                <w:lang w:val="en-US"/>
              </w:rPr>
              <w:t>Grammatical and lexical accuracy is low enough to evaluate.</w:t>
            </w:r>
          </w:p>
        </w:tc>
      </w:tr>
    </w:tbl>
    <w:p w:rsidR="009B5873" w:rsidRPr="009B5873" w:rsidRDefault="009B5873">
      <w:pPr>
        <w:rPr>
          <w:lang w:val="en-US"/>
        </w:rPr>
      </w:pPr>
    </w:p>
    <w:sectPr w:rsidR="009B5873" w:rsidRPr="009B5873" w:rsidSect="00A9414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DB6"/>
    <w:multiLevelType w:val="hybridMultilevel"/>
    <w:tmpl w:val="7992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189E"/>
    <w:multiLevelType w:val="hybridMultilevel"/>
    <w:tmpl w:val="067AEF94"/>
    <w:lvl w:ilvl="0" w:tplc="70C0FC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8E1"/>
    <w:rsid w:val="000109AA"/>
    <w:rsid w:val="00113C4C"/>
    <w:rsid w:val="001325DD"/>
    <w:rsid w:val="001E2196"/>
    <w:rsid w:val="004036B6"/>
    <w:rsid w:val="00437A31"/>
    <w:rsid w:val="00536230"/>
    <w:rsid w:val="005479F4"/>
    <w:rsid w:val="006A5ED9"/>
    <w:rsid w:val="006C5042"/>
    <w:rsid w:val="006E33C0"/>
    <w:rsid w:val="006F2391"/>
    <w:rsid w:val="00867A11"/>
    <w:rsid w:val="0088583C"/>
    <w:rsid w:val="008B0972"/>
    <w:rsid w:val="009B5873"/>
    <w:rsid w:val="00A94146"/>
    <w:rsid w:val="00A943F7"/>
    <w:rsid w:val="00AB46AC"/>
    <w:rsid w:val="00B73E17"/>
    <w:rsid w:val="00BE4352"/>
    <w:rsid w:val="00C2335B"/>
    <w:rsid w:val="00CC70AD"/>
    <w:rsid w:val="00CD28E1"/>
    <w:rsid w:val="00D7560A"/>
    <w:rsid w:val="00E0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E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53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ИИАЯ</dc:creator>
  <cp:lastModifiedBy>admin</cp:lastModifiedBy>
  <cp:revision>2</cp:revision>
  <cp:lastPrinted>2015-03-16T12:52:00Z</cp:lastPrinted>
  <dcterms:created xsi:type="dcterms:W3CDTF">2018-11-21T05:22:00Z</dcterms:created>
  <dcterms:modified xsi:type="dcterms:W3CDTF">2018-11-21T05:22:00Z</dcterms:modified>
</cp:coreProperties>
</file>