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36" w:rsidRPr="00E1076D" w:rsidRDefault="001B5436" w:rsidP="00E1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D">
        <w:rPr>
          <w:rFonts w:ascii="Times New Roman" w:hAnsi="Times New Roman" w:cs="Times New Roman"/>
          <w:b/>
          <w:sz w:val="28"/>
          <w:szCs w:val="28"/>
        </w:rPr>
        <w:t>Вузовское мероприятие-праздник «</w:t>
      </w:r>
      <w:r w:rsidRPr="00E1076D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Pr="00E1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76D">
        <w:rPr>
          <w:rFonts w:ascii="Times New Roman" w:hAnsi="Times New Roman" w:cs="Times New Roman"/>
          <w:b/>
          <w:sz w:val="28"/>
          <w:szCs w:val="28"/>
          <w:lang w:val="en-US"/>
        </w:rPr>
        <w:t>Fool</w:t>
      </w:r>
      <w:r w:rsidRPr="00E1076D">
        <w:rPr>
          <w:rFonts w:ascii="Times New Roman" w:hAnsi="Times New Roman" w:cs="Times New Roman"/>
          <w:b/>
          <w:sz w:val="28"/>
          <w:szCs w:val="28"/>
        </w:rPr>
        <w:t>’</w:t>
      </w:r>
      <w:r w:rsidRPr="00E1076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76D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E1076D">
        <w:rPr>
          <w:rFonts w:ascii="Times New Roman" w:hAnsi="Times New Roman" w:cs="Times New Roman"/>
          <w:b/>
          <w:sz w:val="28"/>
          <w:szCs w:val="28"/>
        </w:rPr>
        <w:t>” (День смеха)</w:t>
      </w:r>
    </w:p>
    <w:p w:rsidR="001B5436" w:rsidRPr="00E1076D" w:rsidRDefault="001B5436">
      <w:pPr>
        <w:rPr>
          <w:rFonts w:ascii="Times New Roman" w:hAnsi="Times New Roman" w:cs="Times New Roman"/>
          <w:b/>
          <w:sz w:val="28"/>
          <w:szCs w:val="28"/>
        </w:rPr>
      </w:pPr>
    </w:p>
    <w:p w:rsidR="001B5436" w:rsidRPr="00E1076D" w:rsidRDefault="001B54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076D">
        <w:rPr>
          <w:rFonts w:ascii="Times New Roman" w:hAnsi="Times New Roman" w:cs="Times New Roman"/>
          <w:b/>
          <w:sz w:val="28"/>
          <w:szCs w:val="28"/>
        </w:rPr>
        <w:t>Организаторы мероприятия:</w:t>
      </w:r>
      <w:r w:rsidRPr="00E1076D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E1076D">
        <w:rPr>
          <w:rFonts w:ascii="Times New Roman" w:hAnsi="Times New Roman" w:cs="Times New Roman"/>
          <w:sz w:val="28"/>
          <w:szCs w:val="28"/>
          <w:lang w:val="en-US"/>
        </w:rPr>
        <w:t>INTELLIGENT</w:t>
      </w:r>
    </w:p>
    <w:p w:rsidR="001B5436" w:rsidRPr="00E1076D" w:rsidRDefault="001B5436">
      <w:pPr>
        <w:rPr>
          <w:rFonts w:ascii="Times New Roman" w:hAnsi="Times New Roman" w:cs="Times New Roman"/>
          <w:sz w:val="28"/>
          <w:szCs w:val="28"/>
        </w:rPr>
      </w:pPr>
    </w:p>
    <w:p w:rsidR="001B5436" w:rsidRPr="00E1076D" w:rsidRDefault="001B5436">
      <w:pPr>
        <w:rPr>
          <w:rFonts w:ascii="Times New Roman" w:hAnsi="Times New Roman" w:cs="Times New Roman"/>
          <w:b/>
          <w:sz w:val="28"/>
          <w:szCs w:val="28"/>
        </w:rPr>
      </w:pPr>
      <w:r w:rsidRPr="00E107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436" w:rsidRPr="00E1076D" w:rsidRDefault="001B5436" w:rsidP="00E1076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076D">
        <w:rPr>
          <w:sz w:val="28"/>
          <w:szCs w:val="28"/>
        </w:rPr>
        <w:t xml:space="preserve">расширить и углубить знания </w:t>
      </w:r>
      <w:r w:rsidRPr="00E1076D">
        <w:rPr>
          <w:sz w:val="28"/>
          <w:szCs w:val="28"/>
        </w:rPr>
        <w:t>студентов</w:t>
      </w:r>
      <w:r w:rsidRPr="00E1076D">
        <w:rPr>
          <w:sz w:val="28"/>
          <w:szCs w:val="28"/>
        </w:rPr>
        <w:t xml:space="preserve"> о традициях и истории данного </w:t>
      </w:r>
      <w:hyperlink r:id="rId5" w:tgtFrame="_blank" w:tooltip="День славянской письменности. Кирилл и Мефодий" w:history="1">
        <w:r w:rsidRPr="00E1076D">
          <w:rPr>
            <w:rStyle w:val="a6"/>
            <w:color w:val="auto"/>
            <w:sz w:val="28"/>
            <w:szCs w:val="28"/>
            <w:u w:val="none"/>
          </w:rPr>
          <w:t>праздника</w:t>
        </w:r>
      </w:hyperlink>
      <w:r w:rsidRPr="00E1076D">
        <w:rPr>
          <w:sz w:val="28"/>
          <w:szCs w:val="28"/>
        </w:rPr>
        <w:t xml:space="preserve">; </w:t>
      </w:r>
    </w:p>
    <w:p w:rsidR="001B5436" w:rsidRPr="00E1076D" w:rsidRDefault="001B5436" w:rsidP="00E1076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076D">
        <w:rPr>
          <w:sz w:val="28"/>
          <w:szCs w:val="28"/>
        </w:rPr>
        <w:t xml:space="preserve">повысить коммуникативные способности учащихся работать в группе; </w:t>
      </w:r>
    </w:p>
    <w:p w:rsidR="001B5436" w:rsidRPr="00E1076D" w:rsidRDefault="001B5436" w:rsidP="00E1076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076D">
        <w:rPr>
          <w:sz w:val="28"/>
          <w:szCs w:val="28"/>
        </w:rPr>
        <w:t>совершенствовать навыки языковой реакции, языковой догадки, внимания и памяти; создать атмосферу для развития инициативности, мышления и восприятия;</w:t>
      </w:r>
    </w:p>
    <w:p w:rsidR="001B5436" w:rsidRPr="00E1076D" w:rsidRDefault="001B5436" w:rsidP="00E1076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076D">
        <w:rPr>
          <w:sz w:val="28"/>
          <w:szCs w:val="28"/>
        </w:rPr>
        <w:t xml:space="preserve">приобщать </w:t>
      </w:r>
      <w:r w:rsidRPr="00E1076D">
        <w:rPr>
          <w:sz w:val="28"/>
          <w:szCs w:val="28"/>
        </w:rPr>
        <w:t>студентов</w:t>
      </w:r>
      <w:r w:rsidRPr="00E1076D">
        <w:rPr>
          <w:sz w:val="28"/>
          <w:szCs w:val="28"/>
        </w:rPr>
        <w:t xml:space="preserve"> к культуре англоязычных стран;</w:t>
      </w:r>
    </w:p>
    <w:p w:rsidR="001B5436" w:rsidRPr="00E1076D" w:rsidRDefault="001B5436" w:rsidP="00E1076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076D">
        <w:rPr>
          <w:sz w:val="28"/>
          <w:szCs w:val="28"/>
        </w:rPr>
        <w:t>воспитывать устойчивый интерес к восприятию английского языка, являющимся источником приобретения новой интересной информации и знаний.</w:t>
      </w:r>
    </w:p>
    <w:p w:rsidR="001B5436" w:rsidRPr="00E1076D" w:rsidRDefault="001B5436" w:rsidP="001B5436">
      <w:pPr>
        <w:pStyle w:val="a4"/>
        <w:jc w:val="both"/>
        <w:rPr>
          <w:sz w:val="28"/>
          <w:szCs w:val="28"/>
        </w:rPr>
      </w:pPr>
      <w:r w:rsidRPr="00E1076D">
        <w:rPr>
          <w:b/>
          <w:sz w:val="28"/>
          <w:szCs w:val="28"/>
        </w:rPr>
        <w:t>Описание</w:t>
      </w:r>
      <w:r w:rsidR="00E1076D" w:rsidRPr="00E1076D">
        <w:rPr>
          <w:b/>
          <w:sz w:val="28"/>
          <w:szCs w:val="28"/>
        </w:rPr>
        <w:t>:</w:t>
      </w:r>
      <w:r w:rsidRPr="00E1076D">
        <w:rPr>
          <w:sz w:val="28"/>
          <w:szCs w:val="28"/>
        </w:rPr>
        <w:t xml:space="preserve"> мероприятие построено в игровой форме и имеет соревновательный характер. Состоит из нескольких этапов, в ходе которых участники проявляют свои творческие способности и показывают уровень владения английским языком. Они включают конкурс лимериков (их чтение и инсценировка), озвучивание сцены из иностранного фильма, </w:t>
      </w:r>
      <w:r w:rsidR="00E1076D" w:rsidRPr="00E1076D">
        <w:rPr>
          <w:sz w:val="28"/>
          <w:szCs w:val="28"/>
        </w:rPr>
        <w:t>знание слов по теме «Юмор» и др.</w:t>
      </w:r>
    </w:p>
    <w:p w:rsidR="00E1076D" w:rsidRDefault="00E1076D" w:rsidP="00E107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6D">
        <w:rPr>
          <w:rFonts w:ascii="Times New Roman" w:eastAsia="Calibri" w:hAnsi="Times New Roman" w:cs="Times New Roman"/>
          <w:b/>
          <w:sz w:val="28"/>
          <w:szCs w:val="28"/>
        </w:rPr>
        <w:t xml:space="preserve">Период реализации: </w:t>
      </w:r>
      <w:r w:rsidRPr="00E1076D">
        <w:rPr>
          <w:rFonts w:ascii="Times New Roman" w:eastAsia="Calibri" w:hAnsi="Times New Roman" w:cs="Times New Roman"/>
          <w:sz w:val="28"/>
          <w:szCs w:val="28"/>
        </w:rPr>
        <w:t>1 апреля</w:t>
      </w:r>
      <w:r w:rsidRPr="00E1076D">
        <w:rPr>
          <w:rFonts w:ascii="Times New Roman" w:eastAsia="Calibri" w:hAnsi="Times New Roman" w:cs="Times New Roman"/>
          <w:sz w:val="28"/>
          <w:szCs w:val="28"/>
        </w:rPr>
        <w:t xml:space="preserve"> 2016 года.</w:t>
      </w:r>
    </w:p>
    <w:p w:rsidR="00E1076D" w:rsidRDefault="00E1076D" w:rsidP="00E107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6D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участников: </w:t>
      </w:r>
      <w:r w:rsidRPr="00E1076D">
        <w:rPr>
          <w:rFonts w:ascii="Times New Roman" w:eastAsia="Calibri" w:hAnsi="Times New Roman" w:cs="Times New Roman"/>
          <w:sz w:val="28"/>
          <w:szCs w:val="28"/>
        </w:rPr>
        <w:t>20</w:t>
      </w:r>
      <w:r w:rsidRPr="00E1076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E1076D" w:rsidRDefault="00E1076D" w:rsidP="00E107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6D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событий: </w:t>
      </w:r>
      <w:r w:rsidRPr="00E1076D">
        <w:rPr>
          <w:rFonts w:ascii="Times New Roman" w:eastAsia="Calibri" w:hAnsi="Times New Roman" w:cs="Times New Roman"/>
          <w:sz w:val="28"/>
          <w:szCs w:val="28"/>
        </w:rPr>
        <w:t>1 ед.</w:t>
      </w:r>
    </w:p>
    <w:p w:rsidR="00E1076D" w:rsidRDefault="00E1076D" w:rsidP="00E1076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76D" w:rsidRPr="00E1076D" w:rsidRDefault="00E1076D" w:rsidP="00E1076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76D">
        <w:rPr>
          <w:rFonts w:ascii="Times New Roman" w:eastAsia="Calibri" w:hAnsi="Times New Roman" w:cs="Times New Roman"/>
          <w:b/>
          <w:sz w:val="28"/>
          <w:szCs w:val="28"/>
        </w:rPr>
        <w:t>Непосредственные результаты мероприятия:</w:t>
      </w:r>
      <w:bookmarkStart w:id="0" w:name="_GoBack"/>
      <w:bookmarkEnd w:id="0"/>
    </w:p>
    <w:p w:rsidR="001B5436" w:rsidRPr="00E1076D" w:rsidRDefault="00E1076D">
      <w:pPr>
        <w:rPr>
          <w:rFonts w:ascii="Times New Roman" w:hAnsi="Times New Roman" w:cs="Times New Roman"/>
          <w:sz w:val="28"/>
          <w:szCs w:val="28"/>
        </w:rPr>
      </w:pPr>
      <w:r w:rsidRPr="00E1076D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E1076D">
        <w:rPr>
          <w:rFonts w:ascii="Times New Roman" w:eastAsia="Calibri" w:hAnsi="Times New Roman" w:cs="Times New Roman"/>
          <w:sz w:val="28"/>
          <w:szCs w:val="28"/>
        </w:rPr>
        <w:t>линг</w:t>
      </w:r>
      <w:r w:rsidRPr="00E1076D">
        <w:rPr>
          <w:rFonts w:ascii="Times New Roman" w:eastAsia="Calibri" w:hAnsi="Times New Roman" w:cs="Times New Roman"/>
          <w:sz w:val="28"/>
          <w:szCs w:val="28"/>
        </w:rPr>
        <w:t>восоциокультурной</w:t>
      </w:r>
      <w:proofErr w:type="spellEnd"/>
      <w:r w:rsidRPr="00E1076D">
        <w:rPr>
          <w:rFonts w:ascii="Times New Roman" w:eastAsia="Calibri" w:hAnsi="Times New Roman" w:cs="Times New Roman"/>
          <w:sz w:val="28"/>
          <w:szCs w:val="28"/>
        </w:rPr>
        <w:t xml:space="preserve"> компетентности, приобщение к культуре англоязычных стран, совершенствование коммуникативных навыков и раскрытие творческого потенциала обучающихся.</w:t>
      </w:r>
    </w:p>
    <w:sectPr w:rsidR="001B5436" w:rsidRPr="00E1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5F6"/>
    <w:multiLevelType w:val="hybridMultilevel"/>
    <w:tmpl w:val="53E0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02E"/>
    <w:multiLevelType w:val="hybridMultilevel"/>
    <w:tmpl w:val="25ACB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14A1"/>
    <w:multiLevelType w:val="hybridMultilevel"/>
    <w:tmpl w:val="CBFC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E0"/>
    <w:rsid w:val="00145AEB"/>
    <w:rsid w:val="001B5436"/>
    <w:rsid w:val="001F60C6"/>
    <w:rsid w:val="002B0DCA"/>
    <w:rsid w:val="003F1B94"/>
    <w:rsid w:val="007F0408"/>
    <w:rsid w:val="00943EE2"/>
    <w:rsid w:val="00C96FEB"/>
    <w:rsid w:val="00D3764B"/>
    <w:rsid w:val="00DB78E0"/>
    <w:rsid w:val="00E1076D"/>
    <w:rsid w:val="00E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09AD"/>
  <w15:docId w15:val="{59EFCF75-F722-42A3-8934-E1591C3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436"/>
    <w:rPr>
      <w:b/>
      <w:bCs/>
    </w:rPr>
  </w:style>
  <w:style w:type="character" w:styleId="a6">
    <w:name w:val="Hyperlink"/>
    <w:basedOn w:val="a0"/>
    <w:uiPriority w:val="99"/>
    <w:semiHidden/>
    <w:unhideWhenUsed/>
    <w:rsid w:val="001B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hashcola.ru/den_slavyanskoj_pismen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Andrey</cp:lastModifiedBy>
  <cp:revision>2</cp:revision>
  <dcterms:created xsi:type="dcterms:W3CDTF">2016-03-29T06:57:00Z</dcterms:created>
  <dcterms:modified xsi:type="dcterms:W3CDTF">2016-03-29T06:57:00Z</dcterms:modified>
</cp:coreProperties>
</file>