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9111" w14:textId="77777777" w:rsidR="00F00C88" w:rsidRPr="00F00C88" w:rsidRDefault="00F00C88" w:rsidP="00F00C88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Положение о проведении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br/>
        <w:t xml:space="preserve">XIX Международного Молодёжного Конкурса Перевода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br/>
        <w:t>LITTERA SCRIPTA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br/>
        <w:t>1.    Общие положения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1.1    XIX Международный Молодёжный Конкурс Перевода LITTERA SCRIPTA является международным конкурсом письменного перевода. В конкурсе могут принимать участие граждане Российской Федерации и граждане ближнего и дальнего зарубежья.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1.2    XIX Международный Молодёжный Конкурс Перевода LITTERA SCRIPTA проводится кафедрой иностранных языков и перевода ФГАОУ ВО «Уральский федеральный университет им. первого Президента России Б.Н. Ельцина» совместно со Свердловским региональным отделением Союза Переводчиков России.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1.3    Конкурс проводится при поддержке: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•    Генерального консульства Соединенных Штатов Америки в г. Екатеринбурге;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•    Генерального консульства Германии в г. Екатеринбурге;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•    Германской службы академических обменов DAAD;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Ассоциации преподавателей итальянского языка и программы PRIA (г. Екатеринбург);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Бюро переводов «Электра» (г. Салоники, Греция);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•    Высшей школы лингводидактики и перевода Санкт-Петербургского политехнического университета Петра Великого;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Финансового университета при правительстве РФ;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Ассоциации преподавателей перевода;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•    Свердловской областной универсальной научной библиотеки им. В.Г. Белинского;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Библиотечного Центра «Екатеринбург»;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Библиотечного Информационного Центра «Урал»;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Отделения историко-филологических наук РАН (г. Москва).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1.4    В конкурсе могут принимать участие школьники, студенты и молодые специалисты, работающие в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любых областях знаний, науки и техники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, которым не исполнилось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45 лет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на момент подведения итогов конкурса.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1.5    Настоящее Положение определяет порядок организации и проведения конкурса.</w:t>
      </w:r>
    </w:p>
    <w:p w14:paraId="08BB194F" w14:textId="77777777" w:rsidR="00F00C88" w:rsidRPr="00F00C88" w:rsidRDefault="00F00C88" w:rsidP="00F00C88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2.    Цели и задачи конкурса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2.1.   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Цель конкурса: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совершенствование знаний, умений и навыков студентов и школьников, повышение качества подготовки квалифицированных специалистов, повышение у студентов интереса к учебной деятельности и будущей профессии, привлечение школьников, формирование и развитие переводческих компетенций.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2.2.   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Задачи конкурса: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•    Расширение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кросскультурных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контактов представителей разных стран;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Установление устойчивых профессиональных связей среди специалистов переводческой отрасли;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Реализация компетентностного подхода к образованию в рамках Болонских соглашений;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Поднятие престижа профессии переводчика.</w:t>
      </w:r>
    </w:p>
    <w:p w14:paraId="024B025B" w14:textId="77777777" w:rsidR="00F00C88" w:rsidRPr="00F00C88" w:rsidRDefault="00F00C88" w:rsidP="00F00C88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3.    Рабочие языки и номинации конкурса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3.1.    Конкурс проводится по следующим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рабочим языкам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: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Английский язык (перевод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Немецкий язык (перевод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Французский язык (перевод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Итальянский язык (перевод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Японский язык (перевод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Греческий язык (перевод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Болгарский язык (перевод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Испанский язык (перевод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3.2.    В рамках секции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английского языка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 проводится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трём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номинациям: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I. «</w:t>
      </w:r>
      <w:proofErr w:type="gram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Проза»  (</w:t>
      </w:r>
      <w:proofErr w:type="gram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предусматривает перевод отрывка из художественного произведения с английского языка на русский язык);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II. «Публицистика» (предусматривает перевод публицистического текста с английского языка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III. «Поэзия» (предусматривает художественный перевод стихотворения с английского языка на русский язык).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3.3.    В рамках секции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немецкого языка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 проводится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двум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номинациям: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I. «</w:t>
      </w:r>
      <w:proofErr w:type="gram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Проза»  (</w:t>
      </w:r>
      <w:proofErr w:type="gram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предусматривает перевод отрывка из художественного произведения с немецкого языка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II. «Публицистика» (предусматривает перевод публицистического текста с немецкого языка на русский язык).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3.4.    В рамках секции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французского языка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 проводится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двум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номинациям: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I. «</w:t>
      </w:r>
      <w:proofErr w:type="gram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Проза»  (</w:t>
      </w:r>
      <w:proofErr w:type="gram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предусматривает перевод отрывка из художественного произведения с французского языка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•    Номинация II. «Публицистика» (предусматривает перевод публицистического текста с французского языка на русский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>язык).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3.5.    В рамках секции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итальянского языка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 проводится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двум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номинациям: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I. «</w:t>
      </w:r>
      <w:proofErr w:type="gram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Проза»  (</w:t>
      </w:r>
      <w:proofErr w:type="gram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предусматривает перевод отрывка из художественного произведения с итальянского языка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II. «Публицистика» (предусматривает перевод публицистического текста с итальянского языка на русский язык).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3.6.    В рамках секции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японского языка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 проводится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двум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номинациям: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I. «</w:t>
      </w:r>
      <w:proofErr w:type="gram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Проза»  (</w:t>
      </w:r>
      <w:proofErr w:type="gram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предусматривает перевод отрывка из художественного произведения с японского языка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II. «Публицистика» (предусматривает перевод публицистического текста с японского языка на русский язык).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3.7.    В рамках секции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греческого языка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 проводится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двум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номинациям: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I. «</w:t>
      </w:r>
      <w:proofErr w:type="gram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Проза»  (</w:t>
      </w:r>
      <w:proofErr w:type="gram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предусматривает перевод отрывка из художественного произведения с греческого языка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II. «Публицистика» (предусматривает перевод публицистического текста с греческого языка на русский язык).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3.8.    В рамках секции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болгарского языка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 проводится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двум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номинациям: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I. «</w:t>
      </w:r>
      <w:proofErr w:type="gram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Проза»  (</w:t>
      </w:r>
      <w:proofErr w:type="gram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предусматривает перевод отрывка из художественного произведения с болгарского языка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II. «Публицистика» (предусматривает перевод публицистического текста с болгарского языка на русский язык).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3.9. В рамках секции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испанского языка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 проводится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трём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номинациям: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I. «</w:t>
      </w:r>
      <w:proofErr w:type="gram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Проза»  (</w:t>
      </w:r>
      <w:proofErr w:type="gram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предусматривает перевод отрывка из художественного произведения с испанского языка на русский язык);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II. «Публицистика» (предусматривает перевод публицистического текста с испанского языка на русский язык);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Номинация III. «Поэзия» (предусматривает художественный перевод стихотворения с испанского языка на русский язык).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3.10.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Каждый участник конкурса может принять участие в конкурсе по любой номинации или по нескольким номинациям.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3.11.    Конкурсные задания публикуются на форуме кафедры иностранных языков и перевода Уральского федерального университета (ссылка </w:t>
      </w:r>
      <w:hyperlink r:id="rId4" w:history="1">
        <w:r w:rsidRPr="00F00C88">
          <w:rPr>
            <w:rFonts w:ascii="Times New Roman" w:eastAsia="Times New Roman" w:hAnsi="Times New Roman" w:cs="Times New Roman"/>
            <w:color w:val="005CB1"/>
            <w:sz w:val="17"/>
            <w:szCs w:val="17"/>
            <w:u w:val="single"/>
            <w:lang w:eastAsia="ru-RU"/>
          </w:rPr>
          <w:t>http://lingvu.ru/forum/,</w:t>
        </w:r>
      </w:hyperlink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ветка "LITTERA SCRIPTA-2020")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1 февраля 2020 г.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В этой же ветке в течение всего срока проведения публикуется вся информация, относящаяся к конкурсу.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3.12.   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К работе над конкурсными заданиями целесообразно приступать сразу после публикации конкурсных заданий.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3.13.    По итогам конкурса устанавливается первое, второе и третье место в каждой номинации. Оргкомитет и жюри конкурса могут принять особое решение, касающееся поощрения участников, в частности, дипломом «Приз симпатий жюри». Жюри также может принять решение о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неприсуждении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какого-либо места / приза симпатий жюри в каждой из номинаций конкурса, или о присуждении одного места / приза симпатий жюри нескольким участникам.</w:t>
      </w:r>
    </w:p>
    <w:p w14:paraId="01B0D529" w14:textId="77777777" w:rsidR="00F00C88" w:rsidRPr="00F00C88" w:rsidRDefault="00F00C88" w:rsidP="00F00C88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4.    Сроки проведения конкурса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4.1.    Конкурс проводится с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1 февраля 2020 года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30 апреля 2020 года.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4.2.    Работы на конкурс принимаются с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1 февраля 2020 года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(с момента опубликования работ на форуме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) до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 xml:space="preserve">24-00 по московскому </w:t>
      </w:r>
      <w:proofErr w:type="gramStart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времени  29</w:t>
      </w:r>
      <w:proofErr w:type="gramEnd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 xml:space="preserve"> февраля 2020 года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. Работы, представленные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позже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этого срока, к конкурсу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не допускаются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4.3.    Объявление итогов конкурса производится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28 апреля 2020 года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путём публикации в соответствующем разделе форума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имён победителей.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4.4.   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В зависимости от общего количества поданных на конкурс работ жюри оставляет за собой право переносить сроки подведения итогов.</w:t>
      </w:r>
    </w:p>
    <w:p w14:paraId="00C883A4" w14:textId="77777777" w:rsidR="00F00C88" w:rsidRPr="00F00C88" w:rsidRDefault="00F00C88" w:rsidP="00F00C88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5.    Порядок организации и проведения конкурса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5.1.    Информационное письмо конкурса рассылается организаторами и со-организаторами по имеющемуся списку электронных адресов. Информационное письмо также может публиковаться в социальных сетях на личных страницах и в группах, а также на сайтах со-организаторов конкурса.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5.2.    Конкурсные задания по всем языкам и номинациям публикуются на форуме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по ссылке </w:t>
      </w:r>
      <w:hyperlink r:id="rId5" w:history="1">
        <w:r w:rsidRPr="00F00C88">
          <w:rPr>
            <w:rFonts w:ascii="Times New Roman" w:eastAsia="Times New Roman" w:hAnsi="Times New Roman" w:cs="Times New Roman"/>
            <w:color w:val="005CB1"/>
            <w:sz w:val="17"/>
            <w:szCs w:val="17"/>
            <w:u w:val="single"/>
            <w:lang w:eastAsia="ru-RU"/>
          </w:rPr>
          <w:t>http://lingvu.ru/forum/</w:t>
        </w:r>
      </w:hyperlink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(раздел  "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Littera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Scripta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– 2020") </w:t>
      </w:r>
      <w:r w:rsidRPr="00F00C88">
        <w:rPr>
          <w:rFonts w:ascii="Times New Roman" w:eastAsia="Times New Roman" w:hAnsi="Times New Roman" w:cs="Times New Roman"/>
          <w:b/>
          <w:bCs/>
          <w:i/>
          <w:iCs/>
          <w:color w:val="333333"/>
          <w:sz w:val="17"/>
          <w:szCs w:val="17"/>
          <w:lang w:eastAsia="ru-RU"/>
        </w:rPr>
        <w:t>1 февраля 2020 г.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5.3.    Выполненные и оформленные в соответствии с требованиями оргкомитета конкурсные задания принимаются на электронный почтовый ящик </w:t>
      </w:r>
      <w:hyperlink r:id="rId6" w:history="1">
        <w:r w:rsidRPr="00F00C88">
          <w:rPr>
            <w:rFonts w:ascii="Times New Roman" w:eastAsia="Times New Roman" w:hAnsi="Times New Roman" w:cs="Times New Roman"/>
            <w:color w:val="005CB1"/>
            <w:sz w:val="17"/>
            <w:szCs w:val="17"/>
            <w:u w:val="single"/>
            <w:lang w:eastAsia="ru-RU"/>
          </w:rPr>
          <w:t>konkurs_perevod@mail.ru</w:t>
        </w:r>
      </w:hyperlink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Подтверждение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о получении работы и о принятии ее к конкурсу обычно высылается оргкомитетом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в течение 24 часов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с момента направления участником работы.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5.4.    Каждый участник имеет право направить в адрес оргкомитета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только один вариант работы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в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одну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номинацию по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любому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из рабочих языков конкурса. Направление от одного и того же участника второй работы для участия в той же номинации по тому же рабочему языку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не допускается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Повторное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направление участником в адрес оргкомитета работы, в той же номинации и по тому же рабочему языку, в том числе работы с исправлениями и корректировками, которая ранее уже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 xml:space="preserve">была получена и зарегистрирована оргкомитетом, является основанием для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дисквалификации участника и снятия с конкурса всех его работ во всех номинациях всех рабочих языков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5.5.   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Жюри оставляет за собой право снимать с конкурса работы, не отвечающие требованиям к оформлению, а также работы, поданные в нарушение закона об интеллектуальной собственности и авторских правах.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5.6.    По окончании приема конкурсных работ оргкомитет публикует в соответствующей ветке на форуме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по ссылке </w:t>
      </w:r>
      <w:hyperlink r:id="rId7" w:history="1">
        <w:r w:rsidRPr="00F00C88">
          <w:rPr>
            <w:rFonts w:ascii="Times New Roman" w:eastAsia="Times New Roman" w:hAnsi="Times New Roman" w:cs="Times New Roman"/>
            <w:color w:val="005CB1"/>
            <w:sz w:val="17"/>
            <w:szCs w:val="17"/>
            <w:u w:val="single"/>
            <w:lang w:eastAsia="ru-RU"/>
          </w:rPr>
          <w:t>http://lingvu.ru/forum/</w:t>
        </w:r>
      </w:hyperlink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  (раздел  "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Littera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Scripta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– 2020") полный список авторов, допущенных к конкурсу. Оргкомитет может предложить автору представить дополнительную информацию или, с обоснованием причин, отказать в участии в конкурсе. В участии в конкурсе может быть отказано, если заявка подана позже установленного срока или если представленные документы не соответствуют требованиям п. 6.3 раздела 6 настоящего Положения.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5.7.    Работа жюри конкурса происходит в три этапа.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Первый этап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заканчивается опубликованием на форуме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в соответствующей ветке </w:t>
      </w:r>
      <w:proofErr w:type="spellStart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лонглиста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, состоящего из номеров работ, прошедших во второй тур конкурса.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Второй этап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заканчивается опубликованием на форуме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</w:t>
      </w:r>
      <w:proofErr w:type="spellStart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шортлиста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конкурса, состоящего из номеров работ, прошедших в финальный, окончательный, тур конкурса.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Третий этап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работы жюри заканчивается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объявлением имён победителей и призёров конкурса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путём опубликования их в соответствующей ветке на форуме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.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5.8.    Жюри конкурса формируется из представителей разных ВУЗов, профессиональных переводчиков, русскоговорящих носителей языка. Работы предоставляются на рассмотрение членов жюри без указания авторства. Список членов жюри публикуется на форуме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после объявления итогов конкурса.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5.9.    Участие в конкурсе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бесплатное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5.10.    Все новости о конкурсе участники могут прочитать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самостоятельно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в соответствующей ветке форума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5.11.    Представленные на конкурс работы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не рецензируются и не возвращаются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 Оргкомитет и координатор конкурса не вступают в переписку с участниками по поводу оценки содержания конкурсных работ.</w:t>
      </w:r>
    </w:p>
    <w:p w14:paraId="478532FD" w14:textId="77777777" w:rsidR="00F00C88" w:rsidRPr="00F00C88" w:rsidRDefault="00F00C88" w:rsidP="00F00C88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6.    Порядок представления работ на конкурс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6.1    Выполненные конкурсные задания и оформленные в соответствии с требованиями оргкомитета конкурсные задания принимаются на электронный почтовый ящик </w:t>
      </w:r>
      <w:hyperlink r:id="rId8" w:history="1">
        <w:r w:rsidRPr="00F00C88">
          <w:rPr>
            <w:rFonts w:ascii="Times New Roman" w:eastAsia="Times New Roman" w:hAnsi="Times New Roman" w:cs="Times New Roman"/>
            <w:color w:val="005CB1"/>
            <w:sz w:val="17"/>
            <w:szCs w:val="17"/>
            <w:u w:val="single"/>
            <w:lang w:eastAsia="ru-RU"/>
          </w:rPr>
          <w:t>konkurs_perevod@mail.ru</w:t>
        </w:r>
      </w:hyperlink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6.2   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Проверка того, получил ли оргкомитет выполненные конкурсные задания,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остаётся обязанностью участника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. Если подтверждение получения работы от оргкомитета не пришло, участник конкурса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самостоятельно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 задаёт вопрос о том, были ли получены его работы с указанием фамилии, имени, города, даты и электронного адреса, с которого была отправлена работа. При этом повторно высылать работы в письме НЕ НУЖНО. Повторная отправка работ возможна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только в случае получения от оргкомитета ответа о том, что работа не была получена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6.3   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Представленные на конкурс работы должны быть оформлены в соответствии со следующим шаблоном: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•    межстрочный интервал – 1,0; шрифт 12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Times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New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Roman; текстовый редактор – 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Word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2003; выравнивание по ширине; стандартный абзацный отступ;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в левом верхнем углу первой страницы: фамилия, имя автора, место учебы (работы) с указанием курса и кафедры, город, контактный телефон, e-mail;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•    файл с текстом конкурсной работы должен быть назван по фамилии автора с указанием номинации и языка перевода и расширением имени файла .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doс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(например, Иванова_публицистика_англ.doc)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Оргкомитет вправе не принимать работу к участию в конкурсе, если она оформлена с нарушением вышеприведенных требований.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6.4   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Оргкомитет оставляет за собой право производить выборочную проверку контактных телефонов и адресов.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6.5   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Участник обязан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самостоятельно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 проверить наличие своего имени в списке участников конкурса после опубликования такого списка на форуме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, и в случае, если его имени там не будет, связаться с оргкомитетом конкурса. На это даётся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три дня со дня выкладывания на форум списка участников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. После этого претензии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не принимаются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6.6    После того, как список участников конкурса полностью сформирован, на сайт выкладываются архивы, содержащие все работы участников конкурса. Архивы разделены по языкам и номинациям. Имён участников в файле с работами нет. Все работы зашифрованы и им присвоен некий номер.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Порядковый номер участника в списке, выложенном на форуме,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НЕ ЯВЛЯЕТСЯ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 номером, под которым работа выложена в файле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. Искать свою работу можно при помощи функции MS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Office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Word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"Найти" (CTRL+F), указав в строке поиска несколько идущих подряд слов из текста своей работы.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ЕСЛИ РАБОТА ВСТРЕЧАЕТСЯ В ДОКУМЕНТЕ ДВАЖДЫ, ИЛИ НЕ ВСТРЕЧАЕТСЯ ВООБЩЕ, УЧАСТНИК ОБЯЗАН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НЕМЕДЛЕННО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 СООБЩИТЬ ОБ ЭТОМ ОРГКОМИТЕТУ И КООРДИНАТОРУ КОНКУРСА, УКАЗАВ ДУБЛИРУЕМЫЕ НОМЕРА.</w:t>
      </w:r>
    </w:p>
    <w:p w14:paraId="392543E8" w14:textId="77777777" w:rsidR="00F00C88" w:rsidRPr="00F00C88" w:rsidRDefault="00F00C88" w:rsidP="00F00C88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7.    Итоги конкурса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7.1    Итоги конкурса, имена победителей и призёров публикуются в соответствующей ветке форума кафедры иностранных языков и перевода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УрФУ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br/>
        <w:t xml:space="preserve">7.2    Оргкомитет конкурса оставляют за собой право на использование конкурсных работ при условии обязательного указания имени автора работы. Участие в конкурсе понимается организаторами как согласие участников с этим условием и как согласие на обработку персональных данных.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7.3    По итогам конкурса оргкомитет рассылает победителям и призёрам дипломы. Для этого оргкомитет связывается с победителями по электронной почте для уточнения способа доставки диплома.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7.4    Если диплом, направленный почтой, вернулся в адрес оргкомитета, повторная его отправка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не производится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7.5    Оргкомитет конкурса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не производит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рассылку сертификатов участников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ВСЕМ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участникам конкурса.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Сертификаты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участника высылаются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 xml:space="preserve">только участникам, чьи работы попали в </w:t>
      </w:r>
      <w:proofErr w:type="spellStart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шортлисты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.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Дипломы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высылаются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только победителям и призёрам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 Подтверждением участия в конкурсе служит наличие имени в списке участников.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7.6    Участнику конкурса может быть выдана рекомендация Свердловского регионального отделения Союза переводчиков России, в случае, если участник: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1) Принимает участие в конкурсе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не менее двух лет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2) Переводит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с двух и более языков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3) Работает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в двух и более номинациях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;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4) В случае, если его работы попадают в </w:t>
      </w:r>
      <w:proofErr w:type="spellStart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шортлисты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Претендент на получение рекомендаций от Свердловского регионального отделения Союза Переводчиков России должен соответствовать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ВСЕМ ЧЕТЫРЕМ вышеперечисленным критериям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. Заявку на получение рекомендаций претенденты подают координатору конкурса </w:t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u w:val="single"/>
          <w:lang w:eastAsia="ru-RU"/>
        </w:rPr>
        <w:t>самостоятельно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, с указанием всех необходимых данных.</w:t>
      </w:r>
    </w:p>
    <w:p w14:paraId="07C88CF1" w14:textId="77777777" w:rsidR="00F00C88" w:rsidRPr="00F00C88" w:rsidRDefault="00F00C88" w:rsidP="00F00C88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bookmarkStart w:id="0" w:name="_GoBack"/>
      <w:bookmarkEnd w:id="0"/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8.    Контакты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Координатор конкурса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– Екатерина Михайловна Божко, старший преподаватель кафедры иностранных языков и перевода Уральского гуманитарного института Уральского федерального университета; член правления Свердловского регионального отделения Союза Переводчиков России, член Ассоциации преподавателей перевода. 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E-mail: </w:t>
      </w:r>
      <w:hyperlink r:id="rId9" w:history="1">
        <w:r w:rsidRPr="00F00C88">
          <w:rPr>
            <w:rFonts w:ascii="Times New Roman" w:eastAsia="Times New Roman" w:hAnsi="Times New Roman" w:cs="Times New Roman"/>
            <w:color w:val="005CB1"/>
            <w:sz w:val="17"/>
            <w:szCs w:val="17"/>
            <w:u w:val="single"/>
            <w:lang w:eastAsia="ru-RU"/>
          </w:rPr>
          <w:t>e-m.bozhko@yandex.ru</w:t>
        </w:r>
      </w:hyperlink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F00C88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ru-RU"/>
        </w:rPr>
        <w:t>Ответственный секретарь оргкомитета конкурса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– </w:t>
      </w:r>
      <w:proofErr w:type="spellStart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Обвинцева</w:t>
      </w:r>
      <w:proofErr w:type="spellEnd"/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Татьяна Олеговна, старший преподаватель кафедры иностранных языков и перевода Уральского гуманитарного института Уральского федерального университета.</w:t>
      </w:r>
      <w:r w:rsidRPr="00F00C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E-mail: </w:t>
      </w:r>
      <w:hyperlink r:id="rId10" w:history="1">
        <w:r w:rsidRPr="00F00C88">
          <w:rPr>
            <w:rFonts w:ascii="Times New Roman" w:eastAsia="Times New Roman" w:hAnsi="Times New Roman" w:cs="Times New Roman"/>
            <w:color w:val="005CB1"/>
            <w:sz w:val="17"/>
            <w:szCs w:val="17"/>
            <w:u w:val="single"/>
            <w:lang w:eastAsia="ru-RU"/>
          </w:rPr>
          <w:t>konkurs_perevod@mail.ru</w:t>
        </w:r>
      </w:hyperlink>
    </w:p>
    <w:p w14:paraId="374C2204" w14:textId="77777777" w:rsidR="00ED2A67" w:rsidRDefault="00ED2A67"/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88"/>
    <w:rsid w:val="00ED2A67"/>
    <w:rsid w:val="00F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9BA1"/>
  <w15:chartTrackingRefBased/>
  <w15:docId w15:val="{B71609A0-D7E9-4D72-9ED0-D94FA00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172">
          <w:marLeft w:val="300"/>
          <w:marRight w:val="3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4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5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8873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9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5562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7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8713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7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0196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62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1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02942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4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207927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26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5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30517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4184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2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483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27906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5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6756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5050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0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0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3353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0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6783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perevod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ngvu.ru/foru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_perevod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ngvu.ru/forum/" TargetMode="External"/><Relationship Id="rId10" Type="http://schemas.openxmlformats.org/officeDocument/2006/relationships/hyperlink" Target="mailto:konkurs_perevod@mail.ru" TargetMode="External"/><Relationship Id="rId4" Type="http://schemas.openxmlformats.org/officeDocument/2006/relationships/hyperlink" Target="http://lingvu.ru/forum/," TargetMode="External"/><Relationship Id="rId9" Type="http://schemas.openxmlformats.org/officeDocument/2006/relationships/hyperlink" Target="mailto:e-m.bozh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2426</Words>
  <Characters>13833</Characters>
  <Application>Microsoft Office Word</Application>
  <DocSecurity>0</DocSecurity>
  <Lines>115</Lines>
  <Paragraphs>32</Paragraphs>
  <ScaleCrop>false</ScaleCrop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2020-02-06T13:53:00Z</dcterms:created>
  <dcterms:modified xsi:type="dcterms:W3CDTF">2020-02-06T14:04:00Z</dcterms:modified>
</cp:coreProperties>
</file>