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B11E" w14:textId="77777777" w:rsidR="00A574EA" w:rsidRPr="005C0B15" w:rsidRDefault="00A574EA" w:rsidP="00EA257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39DD51FE" w14:textId="5B526F88" w:rsidR="005C0B15" w:rsidRPr="005C0B15" w:rsidRDefault="005C0B15" w:rsidP="00EA257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к</w:t>
      </w:r>
      <w:r w:rsidR="00A574EA"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онкурс перевода </w:t>
      </w: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научно-технической литературы</w:t>
      </w:r>
    </w:p>
    <w:p w14:paraId="66C158B1" w14:textId="4780ECA0" w:rsidR="005C0B15" w:rsidRDefault="005C0B15" w:rsidP="00EA257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LI</w:t>
      </w:r>
      <w:r w:rsidR="00B35A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  <w:t>T</w:t>
      </w: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TERA -2022</w:t>
      </w:r>
    </w:p>
    <w:p w14:paraId="09BD1D57" w14:textId="77777777" w:rsidR="005C0B15" w:rsidRPr="005C0B15" w:rsidRDefault="005C0B15" w:rsidP="00EA2575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CE2CE4F" w14:textId="34EA49F6" w:rsidR="00A574EA" w:rsidRPr="005C0B15" w:rsidRDefault="00A574EA" w:rsidP="00EA2575">
      <w:pPr>
        <w:pStyle w:val="a4"/>
        <w:widowControl w:val="0"/>
        <w:numPr>
          <w:ilvl w:val="0"/>
          <w:numId w:val="6"/>
        </w:num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Общие положения</w:t>
      </w:r>
    </w:p>
    <w:p w14:paraId="58905A6F" w14:textId="0E8C78A9" w:rsidR="005C0B15" w:rsidRPr="005C0B15" w:rsidRDefault="005C0B15" w:rsidP="00EA257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A05903C" w14:textId="77777777" w:rsidR="005C0B15" w:rsidRPr="005C0B15" w:rsidRDefault="005C0B15" w:rsidP="00EA2575">
      <w:pPr>
        <w:pStyle w:val="a4"/>
        <w:widowControl w:val="0"/>
        <w:numPr>
          <w:ilvl w:val="1"/>
          <w:numId w:val="6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переводчиков – соревнование между учащимися дневных отделений российских технических вузов, которое проводится с целью повышения уровня знаний английского языка и технической терминологии, повышения уровня профессиональных знаний студенческой молодежи в рамках международного научно-технического сообщества.</w:t>
      </w:r>
    </w:p>
    <w:p w14:paraId="4845F9FC" w14:textId="77777777" w:rsidR="005C0B15" w:rsidRPr="005C0B15" w:rsidRDefault="00A574EA" w:rsidP="00EA2575">
      <w:pPr>
        <w:pStyle w:val="a4"/>
        <w:widowControl w:val="0"/>
        <w:numPr>
          <w:ilvl w:val="1"/>
          <w:numId w:val="6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Pr="005C0B15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В.И. Ленина. </w:t>
      </w:r>
    </w:p>
    <w:p w14:paraId="22136EDA" w14:textId="77777777" w:rsidR="005C0B15" w:rsidRPr="005C0B15" w:rsidRDefault="00A574EA" w:rsidP="00EA2575">
      <w:pPr>
        <w:pStyle w:val="a4"/>
        <w:widowControl w:val="0"/>
        <w:numPr>
          <w:ilvl w:val="1"/>
          <w:numId w:val="6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C0B15">
        <w:rPr>
          <w:rFonts w:ascii="Times New Roman" w:hAnsi="Times New Roman" w:cs="Times New Roman"/>
          <w:sz w:val="24"/>
          <w:szCs w:val="24"/>
        </w:rPr>
        <w:t>Участниками конкурса являются студенты нелингвистических вузов.</w:t>
      </w:r>
    </w:p>
    <w:p w14:paraId="0699B9A6" w14:textId="3140E810" w:rsidR="00A574EA" w:rsidRPr="005C0B15" w:rsidRDefault="00A574EA" w:rsidP="00EA2575">
      <w:pPr>
        <w:pStyle w:val="a4"/>
        <w:widowControl w:val="0"/>
        <w:numPr>
          <w:ilvl w:val="1"/>
          <w:numId w:val="6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 конкурса.</w:t>
      </w:r>
    </w:p>
    <w:p w14:paraId="5273B7FF" w14:textId="77777777" w:rsidR="00A574EA" w:rsidRPr="005C0B15" w:rsidRDefault="00A574EA" w:rsidP="00EA2575">
      <w:pPr>
        <w:widowControl w:val="0"/>
        <w:tabs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C668F4C" w14:textId="77777777" w:rsidR="00A574EA" w:rsidRPr="005C0B15" w:rsidRDefault="00A574EA" w:rsidP="00EA2575">
      <w:pPr>
        <w:keepNext/>
        <w:widowControl w:val="0"/>
        <w:tabs>
          <w:tab w:val="num" w:pos="1134"/>
        </w:tabs>
        <w:suppressAutoHyphens/>
        <w:spacing w:after="0" w:line="36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45943266" w14:textId="77777777" w:rsidR="00A574EA" w:rsidRPr="005C0B15" w:rsidRDefault="00A574EA" w:rsidP="00EA2575">
      <w:pPr>
        <w:widowControl w:val="0"/>
        <w:tabs>
          <w:tab w:val="num" w:pos="1134"/>
        </w:tabs>
        <w:suppressAutoHyphens/>
        <w:spacing w:after="0" w:line="36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BA9C54" w14:textId="6AF6FD4B" w:rsidR="005C0B15" w:rsidRPr="005C0B15" w:rsidRDefault="00A574EA" w:rsidP="00EA2575">
      <w:pPr>
        <w:pStyle w:val="a4"/>
        <w:widowControl w:val="0"/>
        <w:numPr>
          <w:ilvl w:val="1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Целью конкурса является</w:t>
      </w:r>
      <w:r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15"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="00050C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0B15" w:rsidRPr="005C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знаний английского языка и технической терминологии, повышения уровня профессиональных знаний студенческой молодежи в рамках международного научно-технического сообщества</w:t>
      </w:r>
      <w:r w:rsidR="0005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73F52" w14:textId="77777777" w:rsidR="00A574EA" w:rsidRPr="005C0B15" w:rsidRDefault="00A574EA" w:rsidP="00EA2575">
      <w:pPr>
        <w:pStyle w:val="a4"/>
        <w:widowControl w:val="0"/>
        <w:numPr>
          <w:ilvl w:val="1"/>
          <w:numId w:val="3"/>
        </w:numPr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Задачей конкурса является совершенствование навыков письменного перевода.</w:t>
      </w:r>
    </w:p>
    <w:p w14:paraId="20752B1F" w14:textId="77777777" w:rsidR="00A574EA" w:rsidRPr="005C0B15" w:rsidRDefault="00A574EA" w:rsidP="00EA257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</w:t>
      </w:r>
    </w:p>
    <w:p w14:paraId="4A040154" w14:textId="2561EA79" w:rsidR="00A574EA" w:rsidRPr="005C0B15" w:rsidRDefault="00A574EA" w:rsidP="00EA2575">
      <w:pPr>
        <w:widowControl w:val="0"/>
        <w:suppressAutoHyphens/>
        <w:spacing w:after="0" w:line="36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3. Сроки </w:t>
      </w:r>
      <w:r w:rsidR="00B35A2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 условия </w:t>
      </w:r>
      <w:r w:rsidRPr="005C0B1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проведения конкурса</w:t>
      </w:r>
    </w:p>
    <w:p w14:paraId="16B3CEC8" w14:textId="3AF49270" w:rsidR="00A574EA" w:rsidRPr="00B35A2A" w:rsidRDefault="00DC0093" w:rsidP="00EA2575">
      <w:pPr>
        <w:widowControl w:val="0"/>
        <w:suppressAutoHyphens/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35A2A">
        <w:rPr>
          <w:rFonts w:ascii="Times New Roman" w:hAnsi="Times New Roman" w:cs="Times New Roman"/>
          <w:sz w:val="24"/>
          <w:szCs w:val="24"/>
        </w:rPr>
        <w:t>3</w:t>
      </w:r>
      <w:r w:rsidRPr="00B35A2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.1 </w:t>
      </w:r>
      <w:r w:rsidRPr="00DC00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Конкурс</w:t>
      </w:r>
      <w:r w:rsidR="00B35A2A" w:rsidRPr="00B35A2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проводится с 7 по 15 ноября 2022 года.</w:t>
      </w:r>
      <w:r w:rsidR="00B35A2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4E923CA" w14:textId="5CCCD738" w:rsidR="00EA2575" w:rsidRPr="00EA2575" w:rsidRDefault="00DC0093" w:rsidP="00EA2575">
      <w:p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00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3.2.  Конкурс проводится в два этапа. </w:t>
      </w:r>
      <w:r w:rsidRPr="00EA257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Первый этап предусматривает выполнение аудиторного перевода научной статьи объёмом около 2000 знаков с пробелами с английского языка на русский. </w:t>
      </w:r>
      <w:r w:rsidR="00EA257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</w:t>
      </w:r>
      <w:r w:rsidR="00EA2575" w:rsidRPr="00EA2575">
        <w:rPr>
          <w:rFonts w:ascii="Times New Roman" w:hAnsi="Times New Roman" w:cs="Times New Roman"/>
          <w:sz w:val="24"/>
          <w:szCs w:val="24"/>
          <w:lang w:bidi="ru-RU"/>
        </w:rPr>
        <w:t xml:space="preserve">ремя выполнения перевода – </w:t>
      </w:r>
      <w:r w:rsidR="00EA2575">
        <w:rPr>
          <w:rFonts w:ascii="Times New Roman" w:hAnsi="Times New Roman" w:cs="Times New Roman"/>
          <w:sz w:val="24"/>
          <w:szCs w:val="24"/>
          <w:lang w:bidi="ru-RU"/>
        </w:rPr>
        <w:t>90 минут</w:t>
      </w:r>
      <w:r w:rsidR="00EA2575" w:rsidRPr="00EA257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0153E28" w14:textId="6F0EBA7F" w:rsidR="00DC0093" w:rsidRPr="00DC0093" w:rsidRDefault="00EC0B28" w:rsidP="00EA2575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Победители и призеры первого этапа принимают участие во втором этапе. </w:t>
      </w:r>
      <w:r w:rsidR="00DC0093" w:rsidRPr="00DC00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Второй этап включает презентацию на английском языке по теме конкурса:  </w:t>
      </w:r>
    </w:p>
    <w:p w14:paraId="69FE5201" w14:textId="77777777" w:rsidR="00DC0093" w:rsidRPr="00DC0093" w:rsidRDefault="00DC0093" w:rsidP="00EA2575">
      <w:pPr>
        <w:pStyle w:val="a4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00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Energy transition: environmental challenges</w:t>
      </w:r>
    </w:p>
    <w:p w14:paraId="5C9CE985" w14:textId="77777777" w:rsidR="00DC0093" w:rsidRPr="00DC0093" w:rsidRDefault="00DC0093" w:rsidP="00EA2575">
      <w:pPr>
        <w:pStyle w:val="a4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C00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Digitalization of the energy system</w:t>
      </w:r>
    </w:p>
    <w:p w14:paraId="0AB78882" w14:textId="49169F11" w:rsidR="00DC0093" w:rsidRPr="007F643B" w:rsidRDefault="00DC0093" w:rsidP="00EA2575">
      <w:pPr>
        <w:pStyle w:val="a4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</w:pPr>
      <w:r w:rsidRPr="007F643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 xml:space="preserve">Current issues in power energy sector and IT sphere </w:t>
      </w:r>
    </w:p>
    <w:p w14:paraId="03E12E90" w14:textId="678B7807" w:rsidR="00EA2575" w:rsidRDefault="00EA2575" w:rsidP="00EA2575">
      <w:pPr>
        <w:pStyle w:val="a4"/>
        <w:spacing w:after="0" w:line="360" w:lineRule="auto"/>
        <w:ind w:left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Презентация выполняется в формате </w:t>
      </w:r>
      <w:r>
        <w:rPr>
          <w:rFonts w:ascii="Times New Roman" w:hAnsi="Times New Roman" w:cs="Times New Roman"/>
          <w:sz w:val="24"/>
          <w:szCs w:val="24"/>
          <w:lang w:bidi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Power Point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Регламент выступления Участников с презентацией составляет не более </w:t>
      </w:r>
      <w:r w:rsidR="00D34B45">
        <w:rPr>
          <w:rFonts w:ascii="Times New Roman" w:hAnsi="Times New Roman" w:cs="Times New Roman"/>
          <w:sz w:val="24"/>
          <w:szCs w:val="24"/>
          <w:lang w:bidi="ru-RU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bidi="ru-RU"/>
        </w:rPr>
        <w:t>минут.</w:t>
      </w:r>
    </w:p>
    <w:p w14:paraId="7DB2CD9D" w14:textId="0A34E97F" w:rsidR="00EC0B28" w:rsidRPr="00EC0B28" w:rsidRDefault="00EC0B28" w:rsidP="00EA257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3.3.  Победителями являются участники, работы которых набрали наибольшее количество баллов по оценкам конкурсной комиссии на первом и втором этапе. По итогам устанавливаются призовые места и определяются победители. Жюри может принять особое решение, касающееся поощрения участников.</w:t>
      </w:r>
    </w:p>
    <w:p w14:paraId="647C5DEC" w14:textId="4F87076E" w:rsidR="00EC0B28" w:rsidRPr="00EC0B28" w:rsidRDefault="00EC0B28" w:rsidP="00EA2575">
      <w:pPr>
        <w:spacing w:after="0" w:line="360" w:lineRule="auto"/>
        <w:ind w:left="567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2EBC0D1" w14:textId="270503D5" w:rsidR="00A574EA" w:rsidRPr="005C0B15" w:rsidRDefault="00A574EA" w:rsidP="00EA2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B15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4950CF24" w14:textId="77777777" w:rsidR="00A574EA" w:rsidRPr="005C0B15" w:rsidRDefault="00A574EA" w:rsidP="00EA2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8147" w14:textId="3BE42640" w:rsidR="00A574EA" w:rsidRDefault="00EC0B28" w:rsidP="00EA2575">
      <w:pPr>
        <w:pStyle w:val="a4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этапе: п</w:t>
      </w:r>
      <w:r w:rsidR="00A574EA" w:rsidRPr="005C0B15">
        <w:rPr>
          <w:rFonts w:ascii="Times New Roman" w:hAnsi="Times New Roman" w:cs="Times New Roman"/>
          <w:sz w:val="24"/>
          <w:szCs w:val="24"/>
        </w:rPr>
        <w:t xml:space="preserve">еревод должен соответствовать смысловому и стилистическому содержанию оригинала, а также языковым и стилистическим нормам русского языка.  При оценке </w:t>
      </w:r>
      <w:r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A574EA" w:rsidRPr="005C0B15">
        <w:rPr>
          <w:rFonts w:ascii="Times New Roman" w:hAnsi="Times New Roman" w:cs="Times New Roman"/>
          <w:sz w:val="24"/>
          <w:szCs w:val="24"/>
        </w:rPr>
        <w:t xml:space="preserve">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093243BB" w14:textId="2EB2FA47" w:rsidR="00EC0B28" w:rsidRPr="00EC0B28" w:rsidRDefault="00EC0B28" w:rsidP="00EA2575">
      <w:pPr>
        <w:pStyle w:val="a4"/>
        <w:numPr>
          <w:ilvl w:val="1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этапе: п</w:t>
      </w:r>
      <w:r w:rsidRPr="00EC0B28">
        <w:rPr>
          <w:rFonts w:ascii="Times New Roman" w:hAnsi="Times New Roman" w:cs="Times New Roman"/>
          <w:sz w:val="24"/>
          <w:szCs w:val="24"/>
        </w:rPr>
        <w:t xml:space="preserve">ри оценке презентации оцениваются следующие критерии по пятибалльной шкале: </w:t>
      </w:r>
    </w:p>
    <w:p w14:paraId="685D0385" w14:textId="77777777" w:rsidR="00EC0B28" w:rsidRPr="00EC0B28" w:rsidRDefault="00EC0B28" w:rsidP="00EA2575">
      <w:pPr>
        <w:pStyle w:val="a4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Точность передачи основной информации</w:t>
      </w:r>
    </w:p>
    <w:p w14:paraId="535CF40F" w14:textId="77777777" w:rsidR="00EC0B28" w:rsidRPr="00EC0B28" w:rsidRDefault="00EC0B28" w:rsidP="00EA2575">
      <w:pPr>
        <w:pStyle w:val="a4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Использование адекватной лексики</w:t>
      </w:r>
    </w:p>
    <w:p w14:paraId="300BCF1F" w14:textId="77777777" w:rsidR="00EC0B28" w:rsidRPr="00EC0B28" w:rsidRDefault="00EC0B28" w:rsidP="00EA2575">
      <w:pPr>
        <w:pStyle w:val="a4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Правильность и комплексность грамматических конструкций</w:t>
      </w:r>
    </w:p>
    <w:p w14:paraId="6B003EC4" w14:textId="297B1563" w:rsidR="00EC0B28" w:rsidRDefault="00EC0B28" w:rsidP="00EA2575">
      <w:pPr>
        <w:pStyle w:val="a4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0B28">
        <w:rPr>
          <w:rFonts w:ascii="Times New Roman" w:hAnsi="Times New Roman" w:cs="Times New Roman"/>
          <w:sz w:val="24"/>
          <w:szCs w:val="24"/>
        </w:rPr>
        <w:t>Соответствие речевого стиля</w:t>
      </w:r>
    </w:p>
    <w:p w14:paraId="71F04B8E" w14:textId="5B63E155" w:rsidR="007F643B" w:rsidRPr="005C0B15" w:rsidRDefault="007F643B" w:rsidP="00EA2575">
      <w:pPr>
        <w:pStyle w:val="a4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1DC65C00" w14:textId="77777777" w:rsidR="00A574EA" w:rsidRPr="005C0B15" w:rsidRDefault="00A574EA" w:rsidP="00EA2575">
      <w:pPr>
        <w:widowControl w:val="0"/>
        <w:suppressAutoHyphens/>
        <w:spacing w:after="0" w:line="36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C43940" w14:textId="77777777" w:rsidR="00A574EA" w:rsidRPr="005C0B15" w:rsidRDefault="00A574EA" w:rsidP="00EA2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53081" w14:textId="77777777" w:rsidR="00A574EA" w:rsidRPr="005C0B15" w:rsidRDefault="00A574EA" w:rsidP="00EA2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15">
        <w:rPr>
          <w:rFonts w:ascii="Times New Roman" w:hAnsi="Times New Roman" w:cs="Times New Roman"/>
          <w:sz w:val="24"/>
          <w:szCs w:val="24"/>
        </w:rPr>
        <w:t>Контакты</w:t>
      </w:r>
    </w:p>
    <w:p w14:paraId="4D3CB210" w14:textId="0C6109EE" w:rsidR="00D34B45" w:rsidRPr="00D34B45" w:rsidRDefault="00D34B45" w:rsidP="00EA2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Белобокова Ольга Сергеевна – </w:t>
      </w:r>
      <w:hyperlink r:id="rId5" w:history="1">
        <w:r w:rsidRPr="00514B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ield</w:t>
        </w:r>
        <w:r w:rsidRPr="00514B3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14B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14B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4B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CB2A00D" w14:textId="6C888AAB" w:rsidR="00A574EA" w:rsidRPr="005C0B15" w:rsidRDefault="00A574EA" w:rsidP="00EA2575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C0B15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6" w:history="1">
        <w:r w:rsidRPr="005C0B15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7BB2EEBB" w14:textId="77777777" w:rsidR="00A574EA" w:rsidRPr="005C0B15" w:rsidRDefault="00A574EA" w:rsidP="00EA2575">
      <w:pPr>
        <w:widowControl w:val="0"/>
        <w:suppressAutoHyphens/>
        <w:spacing w:after="0" w:line="36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E40FCE0" w14:textId="77777777" w:rsidR="00A574EA" w:rsidRPr="005C0B15" w:rsidRDefault="00A574EA" w:rsidP="00EA2575">
      <w:pPr>
        <w:widowControl w:val="0"/>
        <w:suppressAutoHyphens/>
        <w:spacing w:after="0" w:line="36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A574EA" w:rsidRPr="005C0B15" w:rsidSect="00050C8F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2" w15:restartNumberingAfterBreak="0">
    <w:nsid w:val="0EFE5F5F"/>
    <w:multiLevelType w:val="hybridMultilevel"/>
    <w:tmpl w:val="EFB48C82"/>
    <w:lvl w:ilvl="0" w:tplc="2222FA7E">
      <w:start w:val="1"/>
      <w:numFmt w:val="decimal"/>
      <w:lvlText w:val="%1."/>
      <w:lvlJc w:val="left"/>
      <w:pPr>
        <w:ind w:left="221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>
      <w:start w:val="1"/>
      <w:numFmt w:val="decimal"/>
      <w:lvlText w:val="%4."/>
      <w:lvlJc w:val="left"/>
      <w:pPr>
        <w:ind w:left="4374" w:hanging="360"/>
      </w:pPr>
    </w:lvl>
    <w:lvl w:ilvl="4" w:tplc="04190019">
      <w:start w:val="1"/>
      <w:numFmt w:val="lowerLetter"/>
      <w:lvlText w:val="%5."/>
      <w:lvlJc w:val="left"/>
      <w:pPr>
        <w:ind w:left="5094" w:hanging="360"/>
      </w:pPr>
    </w:lvl>
    <w:lvl w:ilvl="5" w:tplc="0419001B">
      <w:start w:val="1"/>
      <w:numFmt w:val="lowerRoman"/>
      <w:lvlText w:val="%6."/>
      <w:lvlJc w:val="right"/>
      <w:pPr>
        <w:ind w:left="5814" w:hanging="180"/>
      </w:pPr>
    </w:lvl>
    <w:lvl w:ilvl="6" w:tplc="0419000F">
      <w:start w:val="1"/>
      <w:numFmt w:val="decimal"/>
      <w:lvlText w:val="%7."/>
      <w:lvlJc w:val="left"/>
      <w:pPr>
        <w:ind w:left="6534" w:hanging="360"/>
      </w:pPr>
    </w:lvl>
    <w:lvl w:ilvl="7" w:tplc="04190019">
      <w:start w:val="1"/>
      <w:numFmt w:val="lowerLetter"/>
      <w:lvlText w:val="%8."/>
      <w:lvlJc w:val="left"/>
      <w:pPr>
        <w:ind w:left="7254" w:hanging="360"/>
      </w:pPr>
    </w:lvl>
    <w:lvl w:ilvl="8" w:tplc="0419001B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47624BF"/>
    <w:multiLevelType w:val="hybridMultilevel"/>
    <w:tmpl w:val="C630D93E"/>
    <w:lvl w:ilvl="0" w:tplc="86061B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1743F"/>
    <w:multiLevelType w:val="multilevel"/>
    <w:tmpl w:val="2B9EB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7" w15:restartNumberingAfterBreak="0">
    <w:nsid w:val="54CC4C4D"/>
    <w:multiLevelType w:val="hybridMultilevel"/>
    <w:tmpl w:val="FC086A3E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05429298">
    <w:abstractNumId w:val="0"/>
  </w:num>
  <w:num w:numId="2" w16cid:durableId="1389105972">
    <w:abstractNumId w:val="1"/>
  </w:num>
  <w:num w:numId="3" w16cid:durableId="1903053460">
    <w:abstractNumId w:val="6"/>
  </w:num>
  <w:num w:numId="4" w16cid:durableId="135487679">
    <w:abstractNumId w:val="5"/>
  </w:num>
  <w:num w:numId="5" w16cid:durableId="882669667">
    <w:abstractNumId w:val="8"/>
  </w:num>
  <w:num w:numId="6" w16cid:durableId="1275820594">
    <w:abstractNumId w:val="4"/>
  </w:num>
  <w:num w:numId="7" w16cid:durableId="670376169">
    <w:abstractNumId w:val="7"/>
  </w:num>
  <w:num w:numId="8" w16cid:durableId="1505319551">
    <w:abstractNumId w:val="3"/>
  </w:num>
  <w:num w:numId="9" w16cid:durableId="1410228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EA"/>
    <w:rsid w:val="00050C8F"/>
    <w:rsid w:val="001A0A03"/>
    <w:rsid w:val="005C0B15"/>
    <w:rsid w:val="007F643B"/>
    <w:rsid w:val="00965FA5"/>
    <w:rsid w:val="00A574EA"/>
    <w:rsid w:val="00AD3D66"/>
    <w:rsid w:val="00B35A2A"/>
    <w:rsid w:val="00D34B45"/>
    <w:rsid w:val="00DC0093"/>
    <w:rsid w:val="00EA2575"/>
    <w:rsid w:val="00EC0B28"/>
    <w:rsid w:val="00F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3859"/>
  <w15:chartTrackingRefBased/>
  <w15:docId w15:val="{994458D9-4C89-41C3-9D6D-7950E67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4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4E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3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mailto:ie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4</cp:revision>
  <dcterms:created xsi:type="dcterms:W3CDTF">2022-10-24T12:13:00Z</dcterms:created>
  <dcterms:modified xsi:type="dcterms:W3CDTF">2022-10-24T12:37:00Z</dcterms:modified>
</cp:coreProperties>
</file>