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1978BB" w:rsidTr="009E5AC7">
        <w:trPr>
          <w:trHeight w:val="2976"/>
        </w:trPr>
        <w:tc>
          <w:tcPr>
            <w:tcW w:w="5954" w:type="dxa"/>
            <w:shd w:val="clear" w:color="auto" w:fill="auto"/>
          </w:tcPr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1978BB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воспитательной 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1978BB" w:rsidRPr="008723A1" w:rsidRDefault="0074708D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1978BB"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="001978BB"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7EAF" w:rsidRPr="00655109" w:rsidRDefault="00655109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47EAF" w:rsidRPr="00655109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62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1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объединении </w:t>
      </w:r>
      <w:r w:rsidR="00A97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C1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ахматн</w:t>
      </w:r>
      <w:r w:rsidR="008831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ый клуб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  <w:r w:rsidR="00555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«Ферзевый гамбит»</w:t>
      </w:r>
    </w:p>
    <w:p w:rsidR="00A3026F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966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D7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ахматный клуб ИГЭУ</w:t>
      </w:r>
      <w:r w:rsidR="00662C99">
        <w:rPr>
          <w:rFonts w:ascii="Times New Roman" w:eastAsia="Times New Roman" w:hAnsi="Times New Roman"/>
          <w:sz w:val="24"/>
          <w:szCs w:val="24"/>
          <w:lang w:eastAsia="ru-RU"/>
        </w:rPr>
        <w:t xml:space="preserve"> «Ферзевый гамбит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— Шахматный клуб) является добр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вольным объединением студентов, аспирантов, преподавателей и сотрудников ФГБОУ ВПО  «Ивановского государственного энергетического университета им</w:t>
      </w:r>
      <w:r w:rsidR="004569F5"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В.И. Ленина» (далее ИГЭУ), основанным на общности спортивных интересов, направленных на развитие мастерства в области шахмат.</w:t>
      </w:r>
    </w:p>
    <w:p w:rsidR="00441FD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Шахматный клуб является структ</w:t>
      </w:r>
      <w:r w:rsidR="001978BB">
        <w:rPr>
          <w:rFonts w:ascii="Times New Roman" w:eastAsia="Times New Roman" w:hAnsi="Times New Roman"/>
          <w:sz w:val="24"/>
          <w:szCs w:val="24"/>
          <w:lang w:eastAsia="ru-RU"/>
        </w:rPr>
        <w:t>урным подразделением Студенческого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клуба, который в свою очередь входит в состав Объединённого совета обучающихся (д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лее – ОСО).</w:t>
      </w:r>
    </w:p>
    <w:p w:rsidR="00F36807" w:rsidRPr="00F3680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Шахматный клуб действует на основании Устава ИГЭУ</w:t>
      </w:r>
      <w:r w:rsidR="00B553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>Положения об «Объединё</w:t>
      </w:r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 совете обучающихся», </w:t>
      </w:r>
      <w:r w:rsidR="00047EAF"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2D4B80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объединении «Ш</w:t>
      </w:r>
      <w:r w:rsidR="00F36807"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ахматный клуб ИГЭУ</w:t>
      </w:r>
      <w:r w:rsidR="002D4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«Ферзевый гамбит</w:t>
      </w:r>
      <w:r w:rsidR="00F36807"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Развитие и совершенствование спортивной жизни студентов, аспирантов, преподав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телей и сотрудников университета.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Популяризация шахмат среди студентов и аспирантов.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Создание и улучшение условий, направленных на включение студентов университета в активную спортивную деятельность, формирование сборной команды университета по шахматам.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961F5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овышение спортивного мастерства.</w:t>
      </w:r>
    </w:p>
    <w:p w:rsidR="00961F5C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73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в организации учебно-тренировочных занятий отделения спортивного совершенствования «Шахматы», </w:t>
      </w:r>
      <w:r w:rsidR="006D492B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соревнований и других мер</w:t>
      </w:r>
      <w:r w:rsidR="006D49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D492B">
        <w:rPr>
          <w:rFonts w:ascii="Times New Roman" w:eastAsia="Times New Roman" w:hAnsi="Times New Roman"/>
          <w:sz w:val="24"/>
          <w:szCs w:val="24"/>
          <w:lang w:eastAsia="ru-RU"/>
        </w:rPr>
        <w:t>приятий по шахматам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3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университета на  спортивных мероприятиях различного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турнир среди первокурсников ИГЭУ, спартакиада факультетов ИГЭУ, первенство общеж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тий</w:t>
      </w:r>
      <w:r w:rsidR="00DF2221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спартакиада вузов Ивановской области, первенство </w:t>
      </w:r>
      <w:r w:rsidR="008A7D65" w:rsidRPr="00655109">
        <w:rPr>
          <w:rFonts w:ascii="Times New Roman" w:eastAsia="Times New Roman" w:hAnsi="Times New Roman"/>
          <w:sz w:val="24"/>
          <w:szCs w:val="24"/>
          <w:lang w:eastAsia="ru-RU"/>
        </w:rPr>
        <w:t>г. Иваново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 шахматам, о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ластные и всероссийские шах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матные турниры и т.п.)</w:t>
      </w:r>
    </w:p>
    <w:p w:rsidR="001978BB" w:rsidRPr="00655109" w:rsidRDefault="001978B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F9E" w:rsidRDefault="00047EAF" w:rsidP="0037203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Организация работы Шахматного клуба предусматривает:</w:t>
      </w:r>
    </w:p>
    <w:p w:rsidR="0034408C" w:rsidRDefault="0034408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планирование своей деятельности и определение перспектив е</w:t>
      </w:r>
      <w:r w:rsidR="001332C9" w:rsidRPr="006551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 развития.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3.2. Организацию и проведение различных чемпионатов, турниров, сеансов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ной игры, мероприятий, мастер-классов, матчевых встреч 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форм, направленных на выявление уровня мастерства игроков.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3.3. Сбор материалов, отражающих работу Шахматного клуба.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 Представление результатов работы Шахматного клуба на сайте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</w:t>
      </w:r>
      <w:r w:rsidR="000D0CB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Состав и структура Шахматного клуба</w:t>
      </w:r>
    </w:p>
    <w:p w:rsidR="0034408C" w:rsidRDefault="0034408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4.1. Членами Шахматного клуба являются с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туденты, аспиранты, преподаватели и сотру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ники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увлекающиеся шахматами (в том числе имеющие квалификационный разряд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входящие в состав сборной команды ИГЭУ</w:t>
      </w:r>
      <w:r w:rsidR="00A73E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шахматам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Права и обязанности членов Шахматного клуба: посещать собрания организации, стремиться к развитию спортивного мастерства, добросовестно принимать участие в мероприятиях Шахматного клуба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405" w:rsidRPr="00655109">
        <w:rPr>
          <w:rFonts w:ascii="Times New Roman" w:eastAsia="Times New Roman" w:hAnsi="Times New Roman"/>
          <w:sz w:val="24"/>
          <w:szCs w:val="24"/>
          <w:lang w:eastAsia="ru-RU"/>
        </w:rPr>
        <w:t>, Ивановской области, Российской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добросовестно посещать тренировки, организуемые Шахматным клубом во </w:t>
      </w:r>
      <w:proofErr w:type="spellStart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время, поддерживать авторитет Шахматного клуба и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07" w:rsidRPr="00655109" w:rsidRDefault="007E5204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Руководство Шахматным клу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>бом осуществляет его президент, который избирается общи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1 год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>президентом своих прямых обязанностей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>ОСО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снять его с занимаемой должности и назначить переизбрание. 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7E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Шахматного клуба осуществляет отбор студентов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жела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щих стать членом Шахматного клуба, планирование его работы, определение перспекти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ных направлений работы Шахматного К</w:t>
      </w:r>
      <w:r w:rsidR="00253760">
        <w:rPr>
          <w:rFonts w:ascii="Times New Roman" w:eastAsia="Times New Roman" w:hAnsi="Times New Roman"/>
          <w:sz w:val="24"/>
          <w:szCs w:val="24"/>
          <w:lang w:eastAsia="ru-RU"/>
        </w:rPr>
        <w:t>луба, а также его взаимодействие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 Шахматными клубами других учебных заведений 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Росси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решение вопр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сов финансирования мероприятий Шахматного клуба и участия его членов в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проводимых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организациями мероприятиях.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Президент Шахматного клуба назначает из числа его членов заместителя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, в обязанности которого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(-ых)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proofErr w:type="spellEnd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оповещение членов организации о собраниях, турнирах, соревнованиях и т.п., представление отчета о работе Шахматного клуба президенту Шахматного клуба и специалисту по воспитательной работе, доброс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вестное выполнение поручений президента, своевременное размещение информации на сайте и 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 планируемых и прошедших мероприятиях Шахматного клуба.</w:t>
      </w:r>
    </w:p>
    <w:p w:rsidR="00617C35" w:rsidRPr="00655109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4.6. Кроме заместителя президента Шахматного клуба в его структуру входят инструкт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ра, в обязанности которых вхо</w:t>
      </w:r>
      <w:r w:rsidR="003033D5">
        <w:rPr>
          <w:rFonts w:ascii="Times New Roman" w:eastAsia="Times New Roman" w:hAnsi="Times New Roman"/>
          <w:sz w:val="24"/>
          <w:szCs w:val="24"/>
          <w:lang w:eastAsia="ru-RU"/>
        </w:rPr>
        <w:t xml:space="preserve">дит обучать членов клуба игре в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шахматы, подготавливать информационные сообщения о деятельности клуба, узнавать планируемые другими орг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низациями турниры, вести статистику посещаемости и предоставлять иную информацию президенту Шахматного клуба. Инструктора назначаются из членов клуба президентом.</w:t>
      </w:r>
    </w:p>
    <w:p w:rsidR="00617C35" w:rsidRPr="00655109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клуба ИГЭУ и входящего в ОСО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Шахматного клуба осуществляет куратор, который назначается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764D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преподавателей </w:t>
      </w:r>
      <w:r w:rsidR="008823EB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>физическ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го воспитания </w:t>
      </w:r>
      <w:r w:rsidR="008823EB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ИГЭУ. </w:t>
      </w:r>
    </w:p>
    <w:p w:rsidR="004E1F6E" w:rsidRPr="00655109" w:rsidRDefault="00617C35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Финансирование деятельности Шахматного клуба</w:t>
      </w:r>
    </w:p>
    <w:p w:rsidR="008823EB" w:rsidRPr="006551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37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Шахматного клуба может осуществляться из 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ных университетом грантов</w:t>
      </w:r>
      <w:r w:rsidR="00B97CDF">
        <w:rPr>
          <w:rFonts w:ascii="Times New Roman" w:eastAsia="Times New Roman" w:hAnsi="Times New Roman"/>
          <w:sz w:val="24"/>
          <w:szCs w:val="24"/>
          <w:lang w:eastAsia="ru-RU"/>
        </w:rPr>
        <w:t xml:space="preserve"> и бю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университета. Также Шахматный клуб в его лице президента имеет право получать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щественных организаций, частных предпринимателей и физических лиц.</w:t>
      </w:r>
    </w:p>
    <w:p w:rsidR="002B0C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Президенту Шахматного клуба, а также его заместителям, инструкторам, активным участникам </w:t>
      </w:r>
      <w:r w:rsidR="007E5310">
        <w:rPr>
          <w:rFonts w:ascii="Times New Roman" w:eastAsia="Times New Roman" w:hAnsi="Times New Roman"/>
          <w:sz w:val="24"/>
          <w:szCs w:val="24"/>
          <w:lang w:eastAsia="ru-RU"/>
        </w:rPr>
        <w:t>может быть назначена в качестве поощрения материальная помощь</w:t>
      </w:r>
      <w:r w:rsidR="00E7616B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FCF" w:rsidRDefault="000A2FC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FCF" w:rsidRDefault="000A2FCF" w:rsidP="009E5AC7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>ия Шахматного клуба</w:t>
      </w:r>
    </w:p>
    <w:p w:rsidR="006D685E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Решение о реорганизации</w:t>
      </w:r>
      <w:r w:rsidR="00831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Шахматного клуба, либо его ликвидации принимается гол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сованием на </w:t>
      </w:r>
      <w:r w:rsidR="000576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0C719B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</w:t>
      </w:r>
      <w:r w:rsidR="0097431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председателя ОСО.</w:t>
      </w:r>
    </w:p>
    <w:sectPr w:rsidR="006D685E" w:rsidRPr="00655109" w:rsidSect="001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EAF"/>
    <w:rsid w:val="00013007"/>
    <w:rsid w:val="00047EAF"/>
    <w:rsid w:val="00053577"/>
    <w:rsid w:val="00057632"/>
    <w:rsid w:val="000A2FCF"/>
    <w:rsid w:val="000B73DE"/>
    <w:rsid w:val="000C719B"/>
    <w:rsid w:val="000D0CB8"/>
    <w:rsid w:val="00117E33"/>
    <w:rsid w:val="001301A5"/>
    <w:rsid w:val="001332C9"/>
    <w:rsid w:val="00160E09"/>
    <w:rsid w:val="0016238C"/>
    <w:rsid w:val="001764D0"/>
    <w:rsid w:val="001926FE"/>
    <w:rsid w:val="0019736D"/>
    <w:rsid w:val="001978BB"/>
    <w:rsid w:val="001B43F8"/>
    <w:rsid w:val="001C47CD"/>
    <w:rsid w:val="00204E5A"/>
    <w:rsid w:val="002532E6"/>
    <w:rsid w:val="00253760"/>
    <w:rsid w:val="00282F65"/>
    <w:rsid w:val="002B0C09"/>
    <w:rsid w:val="002D4B80"/>
    <w:rsid w:val="003033D5"/>
    <w:rsid w:val="0034408C"/>
    <w:rsid w:val="00372038"/>
    <w:rsid w:val="004046A6"/>
    <w:rsid w:val="004076B3"/>
    <w:rsid w:val="00441FD7"/>
    <w:rsid w:val="004502A5"/>
    <w:rsid w:val="00453AD4"/>
    <w:rsid w:val="004569F5"/>
    <w:rsid w:val="00457351"/>
    <w:rsid w:val="00496301"/>
    <w:rsid w:val="004E1F6E"/>
    <w:rsid w:val="00555734"/>
    <w:rsid w:val="0058643B"/>
    <w:rsid w:val="005C0405"/>
    <w:rsid w:val="005C1897"/>
    <w:rsid w:val="005C1D79"/>
    <w:rsid w:val="00617C35"/>
    <w:rsid w:val="00655109"/>
    <w:rsid w:val="00662C99"/>
    <w:rsid w:val="00663FB5"/>
    <w:rsid w:val="006713F8"/>
    <w:rsid w:val="00691B3E"/>
    <w:rsid w:val="006A7C5C"/>
    <w:rsid w:val="006D492B"/>
    <w:rsid w:val="006D685E"/>
    <w:rsid w:val="006E3AC2"/>
    <w:rsid w:val="006F727A"/>
    <w:rsid w:val="0074708D"/>
    <w:rsid w:val="007E4249"/>
    <w:rsid w:val="007E5204"/>
    <w:rsid w:val="007E5310"/>
    <w:rsid w:val="00807145"/>
    <w:rsid w:val="00831020"/>
    <w:rsid w:val="008723A1"/>
    <w:rsid w:val="00873096"/>
    <w:rsid w:val="008823EB"/>
    <w:rsid w:val="008831EE"/>
    <w:rsid w:val="008A50DC"/>
    <w:rsid w:val="008A7D65"/>
    <w:rsid w:val="00961F5C"/>
    <w:rsid w:val="0096614B"/>
    <w:rsid w:val="00966C02"/>
    <w:rsid w:val="0097431F"/>
    <w:rsid w:val="009E5AC7"/>
    <w:rsid w:val="00A10B4A"/>
    <w:rsid w:val="00A121A6"/>
    <w:rsid w:val="00A3026F"/>
    <w:rsid w:val="00A73EBC"/>
    <w:rsid w:val="00A92E93"/>
    <w:rsid w:val="00A9464D"/>
    <w:rsid w:val="00A97CE5"/>
    <w:rsid w:val="00B15FBA"/>
    <w:rsid w:val="00B21EB3"/>
    <w:rsid w:val="00B55347"/>
    <w:rsid w:val="00B97CDF"/>
    <w:rsid w:val="00BC2DE6"/>
    <w:rsid w:val="00C34C74"/>
    <w:rsid w:val="00C44E55"/>
    <w:rsid w:val="00D16B5C"/>
    <w:rsid w:val="00DD00DF"/>
    <w:rsid w:val="00DF0F3F"/>
    <w:rsid w:val="00DF2221"/>
    <w:rsid w:val="00E20A0B"/>
    <w:rsid w:val="00E4511B"/>
    <w:rsid w:val="00E7616B"/>
    <w:rsid w:val="00EB0D7F"/>
    <w:rsid w:val="00EF4F9F"/>
    <w:rsid w:val="00F36807"/>
    <w:rsid w:val="00F7680D"/>
    <w:rsid w:val="00F96073"/>
    <w:rsid w:val="00FA7CB3"/>
    <w:rsid w:val="00FB1844"/>
    <w:rsid w:val="00FB493F"/>
    <w:rsid w:val="00FC3374"/>
    <w:rsid w:val="00FE7F9E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3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7EAF"/>
    <w:rPr>
      <w:b/>
      <w:bCs/>
    </w:rPr>
  </w:style>
  <w:style w:type="character" w:customStyle="1" w:styleId="apple-converted-space">
    <w:name w:val="apple-converted-space"/>
    <w:basedOn w:val="a0"/>
    <w:rsid w:val="00047EAF"/>
  </w:style>
  <w:style w:type="character" w:customStyle="1" w:styleId="20">
    <w:name w:val="Заголовок 2 Знак"/>
    <w:link w:val="2"/>
    <w:uiPriority w:val="9"/>
    <w:rsid w:val="00A3026F"/>
    <w:rPr>
      <w:rFonts w:ascii="Times New Roman" w:eastAsia="Times New Roman" w:hAnsi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A302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ALEXANDER</cp:lastModifiedBy>
  <cp:revision>2</cp:revision>
  <dcterms:created xsi:type="dcterms:W3CDTF">2015-03-21T15:33:00Z</dcterms:created>
  <dcterms:modified xsi:type="dcterms:W3CDTF">2015-03-21T15:33:00Z</dcterms:modified>
</cp:coreProperties>
</file>