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23" w:rsidRDefault="002E310C" w:rsidP="002E31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«СОГЛАСОВАНО»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«УТВЕРЖДАЮ»</w:t>
      </w:r>
    </w:p>
    <w:p w:rsidR="002E310C" w:rsidRDefault="002E310C" w:rsidP="002E31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студенческого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Ректор ИГЭУ</w:t>
      </w:r>
    </w:p>
    <w:p w:rsidR="002E310C" w:rsidRDefault="002E310C" w:rsidP="002E31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Городка</w:t>
      </w:r>
    </w:p>
    <w:p w:rsidR="002E310C" w:rsidRDefault="002E310C" w:rsidP="002E310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_____Медреев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______Логачёва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_____Тарарыкин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2E310C" w:rsidRDefault="002E310C" w:rsidP="002E31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10C" w:rsidRDefault="002E310C" w:rsidP="002E3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310C" w:rsidRDefault="002E310C" w:rsidP="002E3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310C" w:rsidRDefault="002E310C" w:rsidP="002E3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310C" w:rsidRDefault="002E310C" w:rsidP="002E3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310C" w:rsidRDefault="002E310C" w:rsidP="002E3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310C" w:rsidRDefault="002E310C" w:rsidP="002E3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310C" w:rsidRDefault="002E310C" w:rsidP="002E3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310C" w:rsidRDefault="002E310C" w:rsidP="002E310C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proofErr w:type="gramStart"/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>П</w:t>
      </w:r>
      <w:proofErr w:type="gramEnd"/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О Л О Ж Е Н И Е</w:t>
      </w: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2E310C" w:rsidRPr="002E310C" w:rsidRDefault="002E310C" w:rsidP="00166F65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 СПАРТАКИАДЕ</w:t>
      </w: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ИВАНОВСКОГО ГОСУДАРСТВЕННОГО</w:t>
      </w: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ЭНЕРГЕТИЧЕСКОГО УНИВЕРСИТЕТА</w:t>
      </w: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Pr="002E310C" w:rsidRDefault="002E310C" w:rsidP="00166F65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>СРЕДИ ОБЩЕЖИТИЙ</w:t>
      </w:r>
    </w:p>
    <w:p w:rsidR="002E310C" w:rsidRPr="002E310C" w:rsidRDefault="002E310C" w:rsidP="00166F65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на </w:t>
      </w:r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2015 – 2016 </w:t>
      </w:r>
      <w:proofErr w:type="spellStart"/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>уч</w:t>
      </w:r>
      <w:proofErr w:type="gramStart"/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>.г</w:t>
      </w:r>
      <w:proofErr w:type="gramEnd"/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>од</w:t>
      </w:r>
      <w:proofErr w:type="spellEnd"/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>.</w:t>
      </w: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Иваново – 2015</w:t>
      </w:r>
    </w:p>
    <w:p w:rsidR="003D4FBE" w:rsidRDefault="003D4FBE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E310C" w:rsidRDefault="002E310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Цели и задачи спартакиады</w:t>
      </w:r>
      <w:r w:rsidR="004E515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Популяризация и развитие видов спорта, входящих в программу спартакиады, вовлечение студенческой молодёжи в систематические занятия физической культурой и спортом, достижение высоких результатов.</w:t>
      </w: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Руководство:</w:t>
      </w: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Общее руководство проведением спартакиады среди общежитий осуществляется спортивным клубом и кафедрой физического воспитания. Непосредственное проведение соревнований возлагается на судейскую коллегию, утверждённую спортивным клубом.</w:t>
      </w: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48C" w:rsidRDefault="00F7448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Программа спартакиады:</w:t>
      </w:r>
    </w:p>
    <w:p w:rsidR="00F7448C" w:rsidRDefault="00F7448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2835"/>
        <w:gridCol w:w="2126"/>
        <w:gridCol w:w="3793"/>
      </w:tblGrid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2126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793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судья</w:t>
            </w:r>
          </w:p>
        </w:tc>
      </w:tr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126" w:type="dxa"/>
          </w:tcPr>
          <w:p w:rsidR="00F7448C" w:rsidRDefault="00D2545A" w:rsidP="00D254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27-29 </w:t>
            </w:r>
            <w:r w:rsidR="00F7448C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793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М.С.</w:t>
            </w:r>
          </w:p>
        </w:tc>
      </w:tr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126" w:type="dxa"/>
          </w:tcPr>
          <w:p w:rsidR="00F7448C" w:rsidRDefault="00F37372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</w:tc>
        <w:tc>
          <w:tcPr>
            <w:tcW w:w="3793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Пулевая стрельба</w:t>
            </w:r>
          </w:p>
        </w:tc>
        <w:tc>
          <w:tcPr>
            <w:tcW w:w="2126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93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А.Г.</w:t>
            </w:r>
          </w:p>
        </w:tc>
      </w:tr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126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93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Федоровых Е.И.</w:t>
            </w:r>
          </w:p>
        </w:tc>
      </w:tr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126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93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Ольхович А.В., Гагина М.П.</w:t>
            </w:r>
          </w:p>
        </w:tc>
      </w:tr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Многоборье ГТО</w:t>
            </w:r>
          </w:p>
        </w:tc>
        <w:tc>
          <w:tcPr>
            <w:tcW w:w="2126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93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126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93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Скоропеев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</w:tbl>
    <w:p w:rsidR="00F7448C" w:rsidRDefault="00F7448C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01D0" w:rsidRDefault="00D101D0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48C" w:rsidRDefault="00F7448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Участники спартакиады:</w:t>
      </w:r>
    </w:p>
    <w:p w:rsidR="00F7448C" w:rsidRDefault="00F7448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448C" w:rsidRDefault="00F7448C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участию в соревнованиях спартакиады допускаются сборные команды общежитий университета</w:t>
      </w:r>
      <w:r w:rsidR="004B31E4">
        <w:rPr>
          <w:rFonts w:ascii="Times New Roman" w:hAnsi="Times New Roman" w:cs="Times New Roman"/>
          <w:sz w:val="28"/>
          <w:szCs w:val="28"/>
        </w:rPr>
        <w:t>, в составы которых могут быть заявлены только студенты, проживающие в данном общежитии.</w:t>
      </w:r>
    </w:p>
    <w:p w:rsidR="004B31E4" w:rsidRDefault="004B31E4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31E4" w:rsidRDefault="004B31E4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Зачёт и определение победителей:</w:t>
      </w:r>
    </w:p>
    <w:p w:rsidR="004B31E4" w:rsidRDefault="004B31E4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31E4" w:rsidRDefault="004B31E4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Зачёт командного первенства в каждом виде программ определяется положением о данном виде. Общекомандное первенство в спартакиаде определяется по наименьшей сумме очков, набранных командами во всех  видах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 равенстве очков у двух и более команд, преимущество получает команда, у которой больше первых, вторых и т.д. мест.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неучастие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каком либо виде спартакиады, команде начисляется 7 штрафных очков. Участники и команды, занявшие 1 места, награждаются ценными призами, медалями и грамотами соответствующих степеней.</w:t>
      </w:r>
    </w:p>
    <w:p w:rsidR="004B31E4" w:rsidRDefault="004B31E4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31E4" w:rsidRDefault="00D101D0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 Финансовые вопросы:</w:t>
      </w:r>
    </w:p>
    <w:p w:rsidR="00D101D0" w:rsidRDefault="00D101D0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01D0" w:rsidRDefault="00D101D0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Спортивный клуб и университет несут расходы по награждению победителей, организации и проведению спартакиады среди общежитий.</w:t>
      </w:r>
    </w:p>
    <w:p w:rsidR="00D101D0" w:rsidRDefault="00D101D0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01D0" w:rsidRDefault="00D101D0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 Положения по видам спорта:</w:t>
      </w:r>
    </w:p>
    <w:p w:rsidR="00D101D0" w:rsidRDefault="00D101D0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01D0" w:rsidRDefault="005E3E88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ШАХМАТЫ</w:t>
      </w:r>
    </w:p>
    <w:p w:rsidR="000768C9" w:rsidRDefault="005E3E88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Состав команды 3 человека независимо от пола. Каждое общежитие выставляет одну команду. Соревнования проводятся по правилам ФИДЕ по круговой системе. Контроль времен – 15 минут каждому участнику. Система проведения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схевенингенская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За каждую победу участнику начисляется 1 очко, за ничью - 0,5 очка, за поражение – 0. Команда – победитель определяется по наибольшему количеству очков</w:t>
      </w:r>
      <w:r w:rsidR="000768C9">
        <w:rPr>
          <w:rFonts w:ascii="Times New Roman" w:hAnsi="Times New Roman" w:cs="Times New Roman"/>
          <w:sz w:val="28"/>
          <w:szCs w:val="28"/>
        </w:rPr>
        <w:t xml:space="preserve">. В случае их равенства, по коэффициенту </w:t>
      </w:r>
      <w:proofErr w:type="spellStart"/>
      <w:r w:rsidR="000768C9">
        <w:rPr>
          <w:rFonts w:ascii="Times New Roman" w:hAnsi="Times New Roman" w:cs="Times New Roman"/>
          <w:sz w:val="28"/>
          <w:szCs w:val="28"/>
        </w:rPr>
        <w:t>Бергера</w:t>
      </w:r>
      <w:proofErr w:type="spellEnd"/>
      <w:r w:rsidR="000768C9">
        <w:rPr>
          <w:rFonts w:ascii="Times New Roman" w:hAnsi="Times New Roman" w:cs="Times New Roman"/>
          <w:sz w:val="28"/>
          <w:szCs w:val="28"/>
        </w:rPr>
        <w:t xml:space="preserve">, при равенстве очков и коэффициента </w:t>
      </w:r>
      <w:proofErr w:type="spellStart"/>
      <w:r w:rsidR="000768C9">
        <w:rPr>
          <w:rFonts w:ascii="Times New Roman" w:hAnsi="Times New Roman" w:cs="Times New Roman"/>
          <w:sz w:val="28"/>
          <w:szCs w:val="28"/>
        </w:rPr>
        <w:t>Бергера</w:t>
      </w:r>
      <w:proofErr w:type="spellEnd"/>
      <w:r w:rsidR="000768C9">
        <w:rPr>
          <w:rFonts w:ascii="Times New Roman" w:hAnsi="Times New Roman" w:cs="Times New Roman"/>
          <w:sz w:val="28"/>
          <w:szCs w:val="28"/>
        </w:rPr>
        <w:t xml:space="preserve"> место определяется по среднему рейтингу всех оппонентов, с которыми встречалась команда в ходе турнира.</w:t>
      </w:r>
    </w:p>
    <w:p w:rsidR="000768C9" w:rsidRDefault="000768C9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E88" w:rsidRDefault="000768C9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8C9">
        <w:rPr>
          <w:rFonts w:ascii="Times New Roman" w:hAnsi="Times New Roman" w:cs="Times New Roman"/>
          <w:b/>
          <w:i/>
          <w:sz w:val="28"/>
          <w:szCs w:val="28"/>
        </w:rPr>
        <w:t>НАСТОЛЬНЫЙ ТЕННИС</w:t>
      </w:r>
      <w:r w:rsidR="005E3E88" w:rsidRPr="000768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66F65" w:rsidRDefault="000768C9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 команды 6 человек</w:t>
      </w:r>
      <w:r w:rsidR="00166F65">
        <w:rPr>
          <w:rFonts w:ascii="Times New Roman" w:hAnsi="Times New Roman" w:cs="Times New Roman"/>
          <w:sz w:val="28"/>
          <w:szCs w:val="28"/>
        </w:rPr>
        <w:t xml:space="preserve"> независимо от пола. На встречу могут быть заявлено</w:t>
      </w:r>
      <w:r>
        <w:rPr>
          <w:rFonts w:ascii="Times New Roman" w:hAnsi="Times New Roman" w:cs="Times New Roman"/>
          <w:sz w:val="28"/>
          <w:szCs w:val="28"/>
        </w:rPr>
        <w:t xml:space="preserve"> 3 человека. Каждая командная встреча состоит из 5 игр одиночных игр. Все игры проводятся из 3 партий. Места команд определяются по наибольшему количеству</w:t>
      </w:r>
      <w:r w:rsidR="00166F65">
        <w:rPr>
          <w:rFonts w:ascii="Times New Roman" w:hAnsi="Times New Roman" w:cs="Times New Roman"/>
          <w:sz w:val="28"/>
          <w:szCs w:val="28"/>
        </w:rPr>
        <w:t xml:space="preserve"> очков, набранных во всех встречах. Выигрыш – 2 очка, поражение – 1 очко, неявка – 0 очков. В случае равенства очков у 2-х и более команд, победитель определяется по лучшей разнице выигранных и проигранных партий.</w:t>
      </w:r>
    </w:p>
    <w:p w:rsidR="00166F65" w:rsidRDefault="00166F65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6F65" w:rsidRDefault="00166F65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ПУЛЕВАЯ СТРЕЛЬБА</w:t>
      </w:r>
    </w:p>
    <w:p w:rsidR="00166F65" w:rsidRDefault="00166F65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 команды.10 человек независимо от пола. Стрельба проводится из пневматической винтовки МП-512. Упражнение ВП-1 –</w:t>
      </w:r>
      <w:r w:rsidR="00B91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стоя, с упора, дистанция 10 метров, Количество выстрелов – 3  пробных и 10 зачетных</w:t>
      </w:r>
      <w:r w:rsidR="00B916E0">
        <w:rPr>
          <w:rFonts w:ascii="Times New Roman" w:hAnsi="Times New Roman" w:cs="Times New Roman"/>
          <w:sz w:val="28"/>
          <w:szCs w:val="28"/>
        </w:rPr>
        <w:t>. Результат определяется по кучности стрельбы (по трафарету).</w:t>
      </w:r>
    </w:p>
    <w:p w:rsidR="00B916E0" w:rsidRDefault="00B916E0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16E0" w:rsidRDefault="00B916E0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ЛЕТНЕЕ МНОГОБОРЬЕ ГТО (троеборье)</w:t>
      </w:r>
    </w:p>
    <w:p w:rsidR="00B916E0" w:rsidRPr="005303A6" w:rsidRDefault="00B916E0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Виды многоборья</w:t>
      </w:r>
      <w:r w:rsidR="005303A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5303A6" w:rsidRPr="005303A6">
        <w:rPr>
          <w:rFonts w:ascii="Times New Roman" w:hAnsi="Times New Roman" w:cs="Times New Roman"/>
          <w:sz w:val="28"/>
          <w:szCs w:val="28"/>
        </w:rPr>
        <w:t>Бег 100 метров, метание гранаты на дальность, легкоатлетический кросс – 1 км (ж), 2 км (м).</w:t>
      </w:r>
    </w:p>
    <w:p w:rsidR="00B916E0" w:rsidRDefault="00B916E0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 команды 6 человек независимо от пола. Соревнования лично-командные. Командный зачёт проводится по сумме очков, набранных 5 лучшими участниками команд в трёх видах многоборья. При</w:t>
      </w:r>
      <w:r w:rsidR="005303A6">
        <w:rPr>
          <w:rFonts w:ascii="Times New Roman" w:hAnsi="Times New Roman" w:cs="Times New Roman"/>
          <w:sz w:val="28"/>
          <w:szCs w:val="28"/>
        </w:rPr>
        <w:t xml:space="preserve"> равенстве очков в личном и командном зачете преимущество получают спортсмены и команды, показавшие лучшие результаты: 1. в кроссе, 2. метании гранаты.</w:t>
      </w:r>
    </w:p>
    <w:p w:rsidR="005303A6" w:rsidRDefault="005303A6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Начисление очков производится по таблице очков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полиатлона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4091" w:rsidRDefault="00AF4091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4FBE" w:rsidRDefault="003D4FBE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4FBE" w:rsidRDefault="003D4FBE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4091" w:rsidRDefault="00AF4091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БАСКЕТБОЛ</w:t>
      </w:r>
    </w:p>
    <w:p w:rsidR="00AF4091" w:rsidRPr="00AF4091" w:rsidRDefault="00AF4091" w:rsidP="00166F65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Состав команды 10 человек независимо от пола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Каждое общежитие выставляет одну команду. Соревнования проводятся по круговой системе. Каждая встреча проводится в 4 тайма по 10 минут. В случае ничьёй, для выявления победителя встречи, назначаются дополнительные 5-ти минутки. За победу присуждается - 2 очка, за поражение -1 очко, за неявку – 0 очков. Победитель турнира определяется по наибольшей сумме очков. При равенстве очков у 2х команд победитель определяется по игре между ними. У 3х и более команд по лучшей разнице забитых и пропущенных мячей в играх между ними. </w:t>
      </w:r>
    </w:p>
    <w:p w:rsidR="00166F65" w:rsidRDefault="00166F65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4FBE" w:rsidRDefault="003D4FBE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ВОЛЕЙБОЛ</w:t>
      </w:r>
    </w:p>
    <w:p w:rsidR="003D4FBE" w:rsidRDefault="003D4FB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Состав команды 10 человек независимо от пола (количество женщин неограниченно). Каждое общежитие выставляет одну команду. Соревнования проводятся по круговой системе. Каждая встреча состоит из трёх партий независимо от того, с каким счётом по партиям она закончится (3:0 или 2:1). Победившая и проигравшая команды, получает столько очков, сколько партий она выиграла. Команда, проигравшая матч со счётом 0:3, получает 0 очков. Победитель турнира определяется по большему количеству очков, набранных во всех матчах. При равенстве очков у 2х команд победитель определяется по </w:t>
      </w:r>
      <w:r w:rsidR="00BB76DE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личной встреч</w:t>
      </w:r>
      <w:r w:rsidR="00BB76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 При равенстве очков у 3х и более команд, победитель определяется по разнице партий.</w:t>
      </w:r>
    </w:p>
    <w:p w:rsidR="00BB76DE" w:rsidRDefault="00BB76D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6DE" w:rsidRDefault="00BB76DE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ФУТБОЛ</w:t>
      </w:r>
    </w:p>
    <w:p w:rsidR="00BB76DE" w:rsidRDefault="00BB76D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Соревнования проводятся по круговой системе. Состав команды неограничен. Во время матча разрешается делать любое количество замен. За победу присуждается 3 очка, за ничью 1 очко, а за поражение 0 очков. За неявку команде засчитывается техническое поражение со счётом 0:3. Команда-победитель определяется по наибольшему количеству набранных очков. При равенстве очков у двух команд, победитель определяется по всем показателям встречи между ними (в случае ничьей, по показателям всех игр этих команд). При равенстве очков у 3х и более команд, победитель </w:t>
      </w:r>
      <w:r w:rsidR="003A7F84">
        <w:rPr>
          <w:rFonts w:ascii="Times New Roman" w:hAnsi="Times New Roman" w:cs="Times New Roman"/>
          <w:sz w:val="28"/>
          <w:szCs w:val="28"/>
        </w:rPr>
        <w:t xml:space="preserve">среди них </w:t>
      </w:r>
      <w:r>
        <w:rPr>
          <w:rFonts w:ascii="Times New Roman" w:hAnsi="Times New Roman" w:cs="Times New Roman"/>
          <w:sz w:val="28"/>
          <w:szCs w:val="28"/>
        </w:rPr>
        <w:t>определяется:</w:t>
      </w:r>
    </w:p>
    <w:p w:rsidR="00BB76DE" w:rsidRDefault="00BB76D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соотношении забитых и пропущенных мячей;</w:t>
      </w:r>
    </w:p>
    <w:p w:rsidR="00BB76DE" w:rsidRDefault="00BB76D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по лучшему показателю забитых мячей;</w:t>
      </w:r>
    </w:p>
    <w:p w:rsidR="00BB76DE" w:rsidRDefault="00BB76D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по меньшему количеству пропущенных мячей;</w:t>
      </w:r>
    </w:p>
    <w:p w:rsidR="00BB76DE" w:rsidRPr="00BB76DE" w:rsidRDefault="00BB76D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по жребию.</w:t>
      </w:r>
    </w:p>
    <w:p w:rsidR="004E515E" w:rsidRPr="004E515E" w:rsidRDefault="004E515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E515E" w:rsidRPr="004E515E" w:rsidSect="0003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10C"/>
    <w:rsid w:val="00030223"/>
    <w:rsid w:val="000768C9"/>
    <w:rsid w:val="00153F97"/>
    <w:rsid w:val="00166F65"/>
    <w:rsid w:val="0022598B"/>
    <w:rsid w:val="002E310C"/>
    <w:rsid w:val="003A7F84"/>
    <w:rsid w:val="003D4FBE"/>
    <w:rsid w:val="004867D4"/>
    <w:rsid w:val="004B31E4"/>
    <w:rsid w:val="004E515E"/>
    <w:rsid w:val="005303A6"/>
    <w:rsid w:val="00573C9F"/>
    <w:rsid w:val="005924C3"/>
    <w:rsid w:val="005E3E88"/>
    <w:rsid w:val="008A4E5D"/>
    <w:rsid w:val="008F773C"/>
    <w:rsid w:val="00AF4091"/>
    <w:rsid w:val="00B916E0"/>
    <w:rsid w:val="00BB76DE"/>
    <w:rsid w:val="00C54737"/>
    <w:rsid w:val="00D101D0"/>
    <w:rsid w:val="00D2545A"/>
    <w:rsid w:val="00F37372"/>
    <w:rsid w:val="00F7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10C"/>
    <w:pPr>
      <w:spacing w:after="0" w:line="240" w:lineRule="auto"/>
    </w:pPr>
  </w:style>
  <w:style w:type="table" w:styleId="a4">
    <w:name w:val="Table Grid"/>
    <w:basedOn w:val="a1"/>
    <w:uiPriority w:val="59"/>
    <w:rsid w:val="00F74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ISPU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ISPU</dc:creator>
  <cp:keywords/>
  <dc:description/>
  <cp:lastModifiedBy>Admin</cp:lastModifiedBy>
  <cp:revision>6</cp:revision>
  <cp:lastPrinted>2015-10-05T12:33:00Z</cp:lastPrinted>
  <dcterms:created xsi:type="dcterms:W3CDTF">2015-10-05T12:34:00Z</dcterms:created>
  <dcterms:modified xsi:type="dcterms:W3CDTF">2015-12-15T06:44:00Z</dcterms:modified>
</cp:coreProperties>
</file>