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49" w:rsidRPr="00B50149" w:rsidRDefault="00B50149" w:rsidP="00B501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ПОЛОЖЕНИЕ</w:t>
      </w:r>
    </w:p>
    <w:p w:rsidR="00B50149" w:rsidRPr="00B50149" w:rsidRDefault="00B50149" w:rsidP="00B501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Совете старост академических групп факультета</w:t>
      </w:r>
    </w:p>
    <w:p w:rsidR="00B50149" w:rsidRPr="00B50149" w:rsidRDefault="00B50149" w:rsidP="00B501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Ивановского государственного энергетического университета</w:t>
      </w:r>
    </w:p>
    <w:p w:rsidR="00B50149" w:rsidRPr="00B50149" w:rsidRDefault="00B50149" w:rsidP="00B501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им. В.И. Ленина</w:t>
      </w:r>
    </w:p>
    <w:p w:rsidR="00B50149" w:rsidRPr="00B50149" w:rsidRDefault="00B50149" w:rsidP="00B501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1.ОБЩИЕ ПОЛОЖЕНИЯ 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 1.1. Совет 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старостакадемических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 факультетов ИГЭУ является составной частью студенческого самоуправления университета и факультетов. </w:t>
      </w:r>
    </w:p>
    <w:p w:rsidR="00B50149" w:rsidRPr="00B50149" w:rsidRDefault="00B50149" w:rsidP="00B501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В своей деятельности Советы старост руководствуются действующим законодательством Российской Федерации, уставом ИГЭУ, а также настоящим Положением. </w:t>
      </w:r>
    </w:p>
    <w:p w:rsidR="00B50149" w:rsidRPr="00B50149" w:rsidRDefault="00B50149" w:rsidP="00B501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Положение о Советах старост утверждается Ученым советом ИГЭУ. </w:t>
      </w:r>
    </w:p>
    <w:p w:rsidR="00B50149" w:rsidRPr="00B50149" w:rsidRDefault="00B50149" w:rsidP="00B501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Деятельность </w:t>
      </w:r>
      <w:proofErr w:type="gram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Советов  старост</w:t>
      </w:r>
      <w:proofErr w:type="gram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носит гласный и общедоступный характер. 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ЦЕЛИ И ЗАДАЧИ СОВЕТОВ СТАРОСТ </w:t>
      </w:r>
    </w:p>
    <w:p w:rsidR="00B50149" w:rsidRPr="00B50149" w:rsidRDefault="00B50149" w:rsidP="00B501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2.1.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Советы старост факультетов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создаются в целях реализации </w:t>
      </w:r>
      <w:proofErr w:type="gram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</w:t>
      </w:r>
      <w:proofErr w:type="gram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на участие в управлении образовательным процессом, 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деятельностью, на развитие их социальной активности, содействие в повышении эффективности учебного процесса, активизации самостоятельной учебной, научной и творческой деятельности студентов, воспитания у будущих специалистов ответственности посредством использования ресурсов студенческого самоуправления. </w:t>
      </w:r>
    </w:p>
    <w:p w:rsidR="00B50149" w:rsidRPr="00B50149" w:rsidRDefault="00B50149" w:rsidP="00B5014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2.2. Задачами Советов старост факультета являются: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координация </w:t>
      </w:r>
      <w:proofErr w:type="gram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 старост</w:t>
      </w:r>
      <w:proofErr w:type="gram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академических групп;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 помощи деканатам в решении вопросов учебной и 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жизни обучающихся;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выявление потребностей и </w:t>
      </w:r>
      <w:proofErr w:type="gram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  студенчества</w:t>
      </w:r>
      <w:proofErr w:type="gram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связанных с их учебной, научной и 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деятельностью,  профессиональной адаптацией;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у студентов навыков управленческой деятельности, умения работать в коллективе;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поиск путей и средств для повышения мотивации учебной и </w:t>
      </w:r>
      <w:proofErr w:type="spellStart"/>
      <w:proofErr w:type="gram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деятельности</w:t>
      </w:r>
      <w:proofErr w:type="gram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студентов факультета;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 xml:space="preserve">помощь в адаптации к учебному процессу и привлечение к общественной жизни студентов – первокурсников;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 xml:space="preserve">вовлечение во </w:t>
      </w:r>
      <w:proofErr w:type="spellStart"/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внеучебную</w:t>
      </w:r>
      <w:proofErr w:type="spellEnd"/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 xml:space="preserve"> </w:t>
      </w:r>
      <w:proofErr w:type="gramStart"/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деятельность  наиболее</w:t>
      </w:r>
      <w:proofErr w:type="gramEnd"/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 xml:space="preserve"> заинтересованных студентов, формирование студенческого актива факультета;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участие в реализации студенческих проектов;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в реализации плана 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работы;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культуры поведения в Университете и за его пределами;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0"/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поддержка студенческих инициатив в сфере учебного процесса и 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деятельности.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2.3. Функции Совета старост факультета:</w:t>
      </w:r>
    </w:p>
    <w:p w:rsidR="00B50149" w:rsidRPr="00B50149" w:rsidRDefault="00B50149" w:rsidP="00B5014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задачами Совет </w:t>
      </w:r>
      <w:proofErr w:type="gram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старост  факультета</w:t>
      </w:r>
      <w:proofErr w:type="gram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выполняет следующие функции: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способствует развитию студенческого самоуправления на факультете;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обобщает предложения студентов по совершенствованию </w:t>
      </w:r>
      <w:proofErr w:type="gram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учебного  процесса</w:t>
      </w:r>
      <w:proofErr w:type="gram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представляет их в деканат;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рекомендует студентов к поощрению за достижения в общественной, спортивной, творческой деятельности;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распространяет среди студентов информацию, касающуюся режима учебного процесса, деятельности Объединенного совета обучающихся, общественных советов, объединений и клубов вуза, а также 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внеучебных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мероприятий, проводимых в университете и за его пределами;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0"/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обеспечивает обратную связь между студентами, администрацией и профессорско-преподавательским составом факультета;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информирует студентов о нормативных документах, регламентирующих учебную и 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внеучебную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в Университете;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 случае необходимости обращается в структурные подразделения Университета с предложениями по решению выявленных студенческих проблем. 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3.ПРАВА, ОБЯЗАННОСТИ И ПОРЯДОК РАБОТЫ СОВЕТА СТАРОСТ ФАКУЛЬТЕТА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3.1. Совет старост факультета в соответствии с возложенными на него задачами имеет право: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участвовать в разработке и обсуждении проектов нормативных правовых актов Университета по вопросам, относящимся к компетенции Совета старост;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вносить предложения в план 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работы со студентами;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принимать участие в работе Объединенного совета обучающихся;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приглашать для участия в работе Совета старост факультета представителей деканата и профессорско-преподавательского состава;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создавать постоянные и временные рабочие группы по основным направлениям своей деятельности;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заслушивать доклады и отчеты старост   о результатах выполнения возложенных на них задач в рамках деятельности Совета старост факультета;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представлять и защищать права и интересы студентов факультета в сфере учебной и 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выдвигать представителя в состав жилищно-бытовой комиссии факультета;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выдвигать представителя в состав стипендиальной комиссии факультета;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оперативные решения, касающиеся деятельности Совета старост факультета.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3.2. Совет старост факультета обязан: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доводить до сведения старост академических групп решения стипендиальной комиссии, информацию деканата, ректората;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распространять среди старост академических групп информацию о решениях Совета старост факультета, Объединенного совета обучающихся, а также 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внеучебных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мероприятиях, проводимых в университете;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color w:val="231F20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 xml:space="preserve">помогать в реализации программы адаптации </w:t>
      </w:r>
      <w:proofErr w:type="gramStart"/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 xml:space="preserve">первокурсников,   </w:t>
      </w:r>
      <w:proofErr w:type="gramEnd"/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 xml:space="preserve">привлекать первокурсников к общественной жизни университета;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 xml:space="preserve">вовлекать в научную, общественную, волонтерскую деятельность и другие направления </w:t>
      </w:r>
      <w:proofErr w:type="spellStart"/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внеучебной</w:t>
      </w:r>
      <w:proofErr w:type="spellEnd"/>
      <w:r w:rsidRPr="00B50149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 xml:space="preserve"> работы наиболее заинтересованных студентов своего факультета;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 старост </w:t>
      </w:r>
      <w:proofErr w:type="gram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академических групп выполнения</w:t>
      </w:r>
      <w:proofErr w:type="gram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принятых на заседаниях Совета старост факультета решений;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обсуждать на заседаниях Совета вопросы, связанные с посещаемостью учебных занятий, </w:t>
      </w:r>
      <w:proofErr w:type="gram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успеваемостью  обучающихся</w:t>
      </w:r>
      <w:proofErr w:type="gram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 необходимости ходатайствовать перед деканатом о вынесении поощрения или взыскания студентам академических групп в соответствии с Правилами внутреннего распорядка обучающихся;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взаимодействие с Объединенным советом обучающихся, профкомом студентов и аспирантов, Советом по воспитательной работе, со структурными подразделениями вуза;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информацию о своей работе на факультетских стендах, сайте университета, студенческом портале, в университетской газете «Всегда в движении»;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ежегодно отчитываться о своей работе на Ученом совете факультета. 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3.3. </w:t>
      </w:r>
      <w:proofErr w:type="gramStart"/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 формирования</w:t>
      </w:r>
      <w:proofErr w:type="gramEnd"/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работы Совета старост факультета: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старост факультета формируется на каждый учебный год из старост академических групп очной формы обучения. Из состава Совета старост факультета избираются председатель Совета старост факультета и его заместитель.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старост </w:t>
      </w:r>
      <w:proofErr w:type="gram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факультета  избирается</w:t>
      </w:r>
      <w:proofErr w:type="gram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ходе открытого голосования на первом в текущем учебном году заседании. Необходимым условием избрания является согласие кандидата на исполнение возложенных на председателя Совета старост факультета обязанностей;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полномочий избранного председателя Совета старост факультета составляет один учебный год. В случае добросовестного исполнения обязанностей срок полномочий председателя совета старост факультета может быть продлен советом старост и на следующий учебный год;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старост факультета входит в состав Объединенного совета обучающихся ИГЭУ;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заседания Совета старост факультета являются открытыми: на них могут присутствовать представители администрации вуза, деканата, кафедр, члены Совета старост университета, члены Объединенного совета обучающихся, профсоюза студентов и аспирантов, преподаватели, кураторы и студенты академических групп. Перечень рассматриваемых на заседании вопросов, порядок их обсуждения и принятые решения фиксируются в протоколе заседания, который ведет его секретарь, избираемый на каждом заседании;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заседание Совета старост факультета считается правомочным для принятия решений, если на нем присутствует не менее 1/2 списочного состава старост академических групп;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Совета старост факультета принимаются простым большинством голосов в ходе открытого голосования;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плановые заседания Совета старост факультета собираются председателем не реже одного раза в месяц. Внеочередные заседания могут собираться по инициативе деканата, председателя </w:t>
      </w:r>
      <w:proofErr w:type="gram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Объединенного  совета</w:t>
      </w:r>
      <w:proofErr w:type="gram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обучающихся, председателя Совета старост факультета с целью оперативного решения возникающих вопросов;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Совета старост факультета доводится до сведения старост и студентов академических групп;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 Совета старост факультета курирует декан или один из его заместителей.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ПРАВА, ОБЯЗАННОСТИ И ПОРЯДОК ИЗБРАНИЯ СТАРОСТЫ АКАДЕМИЧЕСКОЙ ГРУППЫ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4.1. Порядок </w:t>
      </w:r>
      <w:proofErr w:type="gramStart"/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избрания  старост</w:t>
      </w:r>
      <w:proofErr w:type="gramEnd"/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академических групп: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старостой академической группы (далее староста) является студент из числа обучающихся в группе, избираемый членами группы для исполнения общественно-административных функций. На 1 курсе до проведения выборов, староста может быть назначен деканатом с последующей процедурой выборов в течение двух месяцев с начала учебного года;   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староста избирается на общем собрании учебной группы (при наличии кворума – более 50% от общего числа обучающихся в группе) путем открытого голосования простым большинством голосов;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старосты групп утверждаются распоряжением декана факультета сроком на один учебный год;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группа состоит из двух подгрупп, то в подгруппе, где нет старосты, назначается заместитель старосты;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 досрочное освобождение старосты от выполняемых обязанностей распоряжением декана на основании: 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представления заместителя декана, заведующего выпускающей кафедрой или куратора группы при неудовлетворительном исполнении старостой своих обязанностей; 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решения собрания более половины студентов учебной группы, оформленного соответствующим протоколом;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собственному желанию; 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добросовестном исполнении старостой своих обязанностей возможно автоматическое продление его полномочий на следующий учебный год;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своей работе староста руководствуется распоряжениями администрации университета, декана и заместителей декана факультета, поручениями заведующего кафедрой, куратора группы, решениями Совета старост факультета.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4.2. Старосты групп имеют право: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интересы академических групп в органах самоуправления ИГЭУ;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избирать из числа старост академических групп курса старосту курса;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ходатайствовать о назначении материальной помощи нуждающимся студентам своей группы;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заведующим кафедрами, в деканат, студенческий профком, Совет старост факультета предложения о поощрении студентов, активно участвующих в общественной жизни Университета;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вносить заведующим кафедрами, в деканат, Совет старост факультета предложения по совершенствованию учебного процесса, расписания занятий, организации консультаций к экзаменам, проведению 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внеучебных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и т.д.;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через куратора, заведующего кафедрой или непосредственно в деканат мнение студентов группы о качестве преподавания и объективности контроля знаний по учебным дисциплинам;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поощрение при условии качественного исполнения своих обязанностей.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0149" w:rsidRPr="00B50149" w:rsidRDefault="00B50149" w:rsidP="00B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4.3. Староста группы обязан: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всех студентов группы, их социальный статус, семейное положение, особенности характера, увлечения и т.д.;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следить за учебной дисциплиной в группе, посещаемостью занятий студентами группы (добросовестно и качественно вести журнал посещаемости по установленной форме), соблюдением Правил внутреннего распорядка обучающихся ИГЭУ студентами группы;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в установленные сроки все распоряжения и указания деканата, администрации Университета;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прилагать все усилия для формирования здорового климата в студенческом коллективе, ликвидации всех негативных проявлений (наркомании, алкогольной и табачной зависимости и др.), противодействовать коррупции;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информировать студентов о наличии методического обеспечения по изучаемым дисциплинам, взаимодействуя с кафедрами, деканатом и библиотекой;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получать в деканате информацию, затрагивающую интересы, права и обязанности студентов;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извещать студентов об изменении расписания занятий, о приказах и распоряжениях администрации Университета, о планируемых мероприятиях;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посещать заседания Совета старост факультета и доводить до сведения студентов своей академической группы его решения, а также информацию о вузовских мероприятиях и о возможностях и формах участия во 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жизни университета;</w:t>
      </w:r>
    </w:p>
    <w:p w:rsidR="00B50149" w:rsidRPr="00B50149" w:rsidRDefault="00B50149" w:rsidP="00B50149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B501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взаимодействовать с деканатом, заведующими кафедрами, куратором, представителями студенческих общественных организаций ИГЭУ в </w:t>
      </w:r>
      <w:proofErr w:type="spellStart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целяхсовершенствования</w:t>
      </w:r>
      <w:proofErr w:type="spellEnd"/>
      <w:r w:rsidRPr="00B50149">
        <w:rPr>
          <w:rFonts w:ascii="Times New Roman" w:eastAsia="Times New Roman" w:hAnsi="Times New Roman" w:cs="Times New Roman"/>
          <w:sz w:val="20"/>
          <w:szCs w:val="20"/>
          <w:lang w:eastAsia="ru-RU"/>
        </w:rPr>
        <w:t> учебной, научной и общественной жизни студентов группы.</w:t>
      </w:r>
    </w:p>
    <w:p w:rsidR="002712AF" w:rsidRPr="00B50149" w:rsidRDefault="002712AF" w:rsidP="00B50149"/>
    <w:sectPr w:rsidR="002712AF" w:rsidRPr="00B5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70"/>
    <w:rsid w:val="002712AF"/>
    <w:rsid w:val="00627A07"/>
    <w:rsid w:val="006A0070"/>
    <w:rsid w:val="00B5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7000-8CE2-42FA-BEE9-CB8B5C1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8066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1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7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81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2</cp:revision>
  <dcterms:created xsi:type="dcterms:W3CDTF">2022-05-21T07:49:00Z</dcterms:created>
  <dcterms:modified xsi:type="dcterms:W3CDTF">2022-05-21T07:49:00Z</dcterms:modified>
</cp:coreProperties>
</file>