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95" w:rsidRDefault="00280D95" w:rsidP="00280D95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Форма 5. Программа развития деятельности студенческих объединений</w:t>
      </w:r>
    </w:p>
    <w:p w:rsidR="00280D95" w:rsidRDefault="00280D95" w:rsidP="00280D95">
      <w:pPr>
        <w:pStyle w:val="a3"/>
        <w:ind w:left="3402"/>
        <w:jc w:val="center"/>
      </w:pPr>
      <w:r>
        <w:t> </w:t>
      </w:r>
    </w:p>
    <w:p w:rsidR="00280D95" w:rsidRDefault="00280D95" w:rsidP="00280D95">
      <w:pPr>
        <w:pStyle w:val="a3"/>
        <w:ind w:left="6521"/>
        <w:jc w:val="right"/>
      </w:pPr>
      <w:r>
        <w:t>УТВЕРЖДАЮ</w:t>
      </w:r>
    </w:p>
    <w:p w:rsidR="00280D95" w:rsidRDefault="00280D95" w:rsidP="00280D95">
      <w:pPr>
        <w:pStyle w:val="a3"/>
        <w:ind w:left="6521"/>
        <w:jc w:val="right"/>
      </w:pPr>
      <w:r>
        <w:t xml:space="preserve">   Ректор ___________ /</w:t>
      </w:r>
      <w:r>
        <w:rPr>
          <w:rStyle w:val="rektor1"/>
        </w:rPr>
        <w:t xml:space="preserve"> С.В. </w:t>
      </w:r>
      <w:proofErr w:type="spellStart"/>
      <w:r>
        <w:rPr>
          <w:rStyle w:val="rektor1"/>
        </w:rPr>
        <w:t>Тарарыкин</w:t>
      </w:r>
      <w:proofErr w:type="spellEnd"/>
      <w:r>
        <w:rPr>
          <w:rStyle w:val="rektor1"/>
        </w:rPr>
        <w:t xml:space="preserve"> </w:t>
      </w:r>
      <w:r>
        <w:t>/</w:t>
      </w:r>
    </w:p>
    <w:p w:rsidR="00280D95" w:rsidRPr="009D3D46" w:rsidRDefault="00280D95" w:rsidP="00280D95">
      <w:pPr>
        <w:pStyle w:val="a3"/>
        <w:ind w:left="6521"/>
        <w:jc w:val="right"/>
      </w:pPr>
      <w:r>
        <w:t xml:space="preserve">13 ноября </w:t>
      </w:r>
      <w:r w:rsidRPr="009D3D46">
        <w:t xml:space="preserve"> 2015 г.</w:t>
      </w:r>
    </w:p>
    <w:p w:rsidR="00280D95" w:rsidRDefault="00280D95" w:rsidP="00280D95">
      <w:pPr>
        <w:pStyle w:val="a3"/>
        <w:jc w:val="right"/>
      </w:pPr>
      <w:r>
        <w:t> </w:t>
      </w:r>
    </w:p>
    <w:p w:rsidR="00280D95" w:rsidRDefault="00280D95" w:rsidP="00280D95">
      <w:pPr>
        <w:pStyle w:val="a3"/>
        <w:jc w:val="center"/>
      </w:pPr>
      <w:r>
        <w:t> </w:t>
      </w:r>
    </w:p>
    <w:p w:rsidR="00280D95" w:rsidRDefault="00280D95" w:rsidP="00280D95">
      <w:pPr>
        <w:pStyle w:val="a3"/>
        <w:jc w:val="center"/>
      </w:pPr>
      <w:r>
        <w:rPr>
          <w:rStyle w:val="a4"/>
        </w:rPr>
        <w:t>Программа развития деятельности студенческих объединений</w:t>
      </w:r>
    </w:p>
    <w:p w:rsidR="00280D95" w:rsidRDefault="00280D95" w:rsidP="00280D95">
      <w:pPr>
        <w:pStyle w:val="a3"/>
        <w:jc w:val="center"/>
      </w:pPr>
      <w:r>
        <w:t> </w:t>
      </w:r>
    </w:p>
    <w:p w:rsidR="00280D95" w:rsidRDefault="00280D95" w:rsidP="00280D95">
      <w:pPr>
        <w:pStyle w:val="a3"/>
        <w:jc w:val="center"/>
      </w:pPr>
      <w:r>
        <w:t>Наименование программы: "Активные студенты - процветающая страна"</w:t>
      </w:r>
    </w:p>
    <w:p w:rsidR="00280D95" w:rsidRDefault="00280D95" w:rsidP="00280D95">
      <w:pPr>
        <w:pStyle w:val="a3"/>
        <w:jc w:val="center"/>
      </w:pPr>
      <w:r>
        <w:t> </w:t>
      </w:r>
    </w:p>
    <w:p w:rsidR="00280D95" w:rsidRDefault="00280D95" w:rsidP="00280D95">
      <w:pPr>
        <w:pStyle w:val="a3"/>
        <w:jc w:val="center"/>
      </w:pPr>
      <w:r>
        <w:t> </w:t>
      </w:r>
    </w:p>
    <w:p w:rsidR="00280D95" w:rsidRDefault="00280D95" w:rsidP="00280D95">
      <w:pPr>
        <w:pStyle w:val="a3"/>
        <w:ind w:left="3402"/>
        <w:jc w:val="center"/>
      </w:pPr>
      <w:r>
        <w:t> </w:t>
      </w:r>
    </w:p>
    <w:p w:rsidR="00280D95" w:rsidRDefault="00280D95" w:rsidP="00280D95">
      <w:pPr>
        <w:pStyle w:val="a3"/>
        <w:ind w:left="6384"/>
        <w:jc w:val="right"/>
      </w:pPr>
      <w:r>
        <w:t>  СОГЛАСОВАНО</w:t>
      </w:r>
    </w:p>
    <w:p w:rsidR="00280D95" w:rsidRDefault="00280D95" w:rsidP="00280D95">
      <w:pPr>
        <w:pStyle w:val="a3"/>
        <w:ind w:left="5103"/>
        <w:jc w:val="right"/>
      </w:pPr>
      <w:r>
        <w:t xml:space="preserve"> Руководитель Совета ___________ /</w:t>
      </w:r>
      <w:r>
        <w:rPr>
          <w:rStyle w:val="rektor1"/>
        </w:rPr>
        <w:t xml:space="preserve"> К.А. Красовская </w:t>
      </w:r>
      <w:r>
        <w:t>/</w:t>
      </w:r>
    </w:p>
    <w:p w:rsidR="00280D95" w:rsidRDefault="00280D95" w:rsidP="00280D95">
      <w:pPr>
        <w:pStyle w:val="3"/>
        <w:pageBreakBefore/>
        <w:rPr>
          <w:rFonts w:eastAsia="Times New Roman"/>
        </w:rPr>
      </w:pPr>
      <w:r>
        <w:rPr>
          <w:rFonts w:eastAsia="Times New Roman"/>
        </w:rPr>
        <w:lastRenderedPageBreak/>
        <w:t>Раздел 1. Принципы и схема взаимодействия студенческих объединений, входящих в состав совета</w:t>
      </w:r>
    </w:p>
    <w:p w:rsidR="00280D95" w:rsidRDefault="00280D95" w:rsidP="00280D95">
      <w:pPr>
        <w:pStyle w:val="a3"/>
      </w:pPr>
      <w:r>
        <w:t>1.1. Схема взаимодействия</w:t>
      </w:r>
    </w:p>
    <w:p w:rsidR="00280D95" w:rsidRDefault="00280D95" w:rsidP="00280D95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923720" cy="4354484"/>
            <wp:effectExtent l="0" t="0" r="1270" b="8255"/>
            <wp:docPr id="1" name="Рисунок 1" descr="http://rosstudtsentr.ru/assets/users/51/a8345a167b87e3eb63d628bc8d62c7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studtsentr.ru/assets/users/51/a8345a167b87e3eb63d628bc8d62c7d7.jpg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927" cy="435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D95" w:rsidRDefault="00280D95" w:rsidP="00280D95">
      <w:pPr>
        <w:pStyle w:val="a3"/>
      </w:pPr>
      <w:r>
        <w:t>1.2. Принципы взаимодействия студенческих объединений, входящих в состав совета</w:t>
      </w:r>
    </w:p>
    <w:p w:rsidR="00280D95" w:rsidRDefault="00280D95" w:rsidP="00280D95">
      <w:pPr>
        <w:pStyle w:val="a3"/>
      </w:pPr>
      <w:r>
        <w:t xml:space="preserve">• системность: объединения - это инструмент реализации самоуправления в вузе, они представляют все направления молодежной политики, определенные программными документами РФ; • добровольность: отсутствие принуждения к участию в объединениях и работе в составе ОСО со стороны администрации вуза; • демократизм: выборность, отчетность и сменяемость руководящих органов объединений, клубов, органов самоуправления; • равенство: все субъекты самоуправления равны в правовом поле, образованном правоустанавливающими документами (Устав вуза, Положение об ОСО и др.); • партнерство: студенческие объединения, ОСО и администрация вуза при решении общих задач действуют как партнеры, оставаясь при этом в сфере своей компетенции; • корпоративность: ОСО и входящие в его состав студенческие объединения являются частью корпоративной культуры вуза и неразрывно связаны с историей, ценностями, традициями университета. </w:t>
      </w:r>
    </w:p>
    <w:p w:rsidR="00280D95" w:rsidRDefault="00280D95" w:rsidP="00280D95">
      <w:pPr>
        <w:pStyle w:val="3"/>
        <w:pageBreakBefore/>
        <w:rPr>
          <w:rFonts w:eastAsia="Times New Roman"/>
        </w:rPr>
      </w:pPr>
      <w:r>
        <w:rPr>
          <w:rFonts w:eastAsia="Times New Roman"/>
        </w:rPr>
        <w:lastRenderedPageBreak/>
        <w:t>Раздел 3. Цели Программы, ожидаемые эффекты от ее реализации и мероприятия Программы</w:t>
      </w:r>
    </w:p>
    <w:p w:rsidR="00280D95" w:rsidRPr="00280D95" w:rsidRDefault="00280D95" w:rsidP="00280D95">
      <w:pPr>
        <w:pStyle w:val="a3"/>
        <w:rPr>
          <w:b/>
        </w:rPr>
      </w:pPr>
      <w:r w:rsidRPr="00280D95">
        <w:rPr>
          <w:b/>
        </w:rPr>
        <w:t>3.1. Цели Программы</w:t>
      </w:r>
    </w:p>
    <w:p w:rsidR="00280D95" w:rsidRDefault="00280D95" w:rsidP="00280D95">
      <w:pPr>
        <w:pStyle w:val="a3"/>
      </w:pPr>
      <w:r>
        <w:t xml:space="preserve">Повышение эффективности работы студенческих объединений ИГЭУ, их роли в модернизации вуза; активизация роли обучающихся в решении социально-экономических проблем Ивановского региона; вовлечение студентов в процессы управления образовательной, научной и инновационной деятельностью ИГЭУ; содействие профессиональной ориентации студентов, совершенствование среды для развития и взаимодействия студенческих сообществ, клубов и объединений, популяризации ценностей российского общества. </w:t>
      </w:r>
    </w:p>
    <w:p w:rsidR="00280D95" w:rsidRPr="00280D95" w:rsidRDefault="00280D95" w:rsidP="00280D95">
      <w:pPr>
        <w:pStyle w:val="a3"/>
        <w:rPr>
          <w:b/>
        </w:rPr>
      </w:pPr>
      <w:r w:rsidRPr="00280D95">
        <w:rPr>
          <w:b/>
        </w:rPr>
        <w:t>3.2. Ожидаемые эффекты от реализации Программы</w:t>
      </w:r>
    </w:p>
    <w:p w:rsidR="00280D95" w:rsidRPr="00C3176F" w:rsidRDefault="00280D95" w:rsidP="00280D95">
      <w:r w:rsidRPr="00C3176F">
        <w:t>Показателями эффективности реализации программы являются изменения количественных и качественных показателей деятельности студенческих объединений всех направлений: 1. Количество обучающихся ИГЭУ, вовлеченных в мероприятия Программы в качестве организаторов и участников – 8</w:t>
      </w:r>
      <w:r>
        <w:t>0,5</w:t>
      </w:r>
      <w:r w:rsidRPr="00C3176F">
        <w:t xml:space="preserve">% от численности обучающихся по очной форме обучения. 2. Количество участников мероприятий Программы, привлеченных из числа обучающихся других образовательных организаций высшего образования – </w:t>
      </w:r>
      <w:r>
        <w:t>15</w:t>
      </w:r>
      <w:r w:rsidRPr="00C3176F">
        <w:t xml:space="preserve">% 3. </w:t>
      </w:r>
      <w:r>
        <w:t xml:space="preserve">Сохранение </w:t>
      </w:r>
      <w:r w:rsidRPr="00C3176F">
        <w:t xml:space="preserve"> числа студентов - участников научно-технических сообществ, прошедших зарубежную стажировку (международный обмен, очное участие в зарубежных научно-технических мероприятиях) на </w:t>
      </w:r>
      <w:r>
        <w:t xml:space="preserve">уровне </w:t>
      </w:r>
      <w:r w:rsidRPr="00C3176F">
        <w:t xml:space="preserve"> 2015 г. 4. </w:t>
      </w:r>
      <w:r>
        <w:t xml:space="preserve">Сохранение </w:t>
      </w:r>
      <w:r w:rsidRPr="00C3176F">
        <w:t xml:space="preserve"> числа студенческих инновационных проектов на </w:t>
      </w:r>
      <w:r>
        <w:t xml:space="preserve">уровне </w:t>
      </w:r>
      <w:r w:rsidRPr="00C3176F">
        <w:t xml:space="preserve"> 2015 г. 5. </w:t>
      </w:r>
      <w:r>
        <w:t>Сохранение</w:t>
      </w:r>
      <w:r w:rsidRPr="00C3176F">
        <w:t xml:space="preserve"> числа членов профильных молодежных профессиональных сообществ на </w:t>
      </w:r>
      <w:r>
        <w:t>уровне</w:t>
      </w:r>
      <w:r w:rsidRPr="00C3176F">
        <w:t xml:space="preserve"> 2015 г. 6. Рост количества свидетельств и патентов на изобретения и других охранных документов в соавторстве со студентами в 2015 г. на 5% по сравнению с 2015 г. 7. Сохранение числа обучающихся – участников школ актива ИГЭУ в 2016 г. на уровне 2015 г. 8. Рост количества обучающихся, вовлеченных в деятельность клубов, творческих и общественных объединений на </w:t>
      </w:r>
      <w:r>
        <w:t>1</w:t>
      </w:r>
      <w:r w:rsidRPr="00C3176F">
        <w:t xml:space="preserve">% в 2016 г. по сравнению с 2015 г. 9. Сохранение количества обучающихся, принявших участие в культурно-массовых мероприятиях и фестивалях на уровне 2015 г. 10. Рост числа обучающихся, организаторов мероприятий на </w:t>
      </w:r>
      <w:r>
        <w:t>2</w:t>
      </w:r>
      <w:r w:rsidRPr="00C3176F">
        <w:t xml:space="preserve">% в 2016 г. по сравнению с 2015 г. 11. </w:t>
      </w:r>
      <w:r>
        <w:t>Сохранение</w:t>
      </w:r>
      <w:r w:rsidRPr="00C3176F">
        <w:t xml:space="preserve"> числа реализованных студенческих проектов на </w:t>
      </w:r>
      <w:r>
        <w:t>уровне</w:t>
      </w:r>
      <w:r w:rsidRPr="00C3176F">
        <w:t xml:space="preserve"> 2015 г. 12. Рост количества участников массовых спортивных секций в 2016 г. на </w:t>
      </w:r>
      <w:r>
        <w:t>2</w:t>
      </w:r>
      <w:r w:rsidRPr="00C3176F">
        <w:t xml:space="preserve">% по сравнению с 2015 г. 13. Рост числа обучающихся, выполнивших спортивные массовые разряды по различным видам спорта, в 2016 г. на </w:t>
      </w:r>
      <w:r>
        <w:t>2</w:t>
      </w:r>
      <w:r w:rsidRPr="00C3176F">
        <w:t xml:space="preserve"> % по сравнению с 2015 г. 14. </w:t>
      </w:r>
      <w:proofErr w:type="gramStart"/>
      <w:r w:rsidRPr="00C3176F">
        <w:t>Участие 20% обучающихся в соревнованиях Всероссийского физкультурно-оздоровительного комплекса ГТО. 15.</w:t>
      </w:r>
      <w:proofErr w:type="gramEnd"/>
      <w:r w:rsidRPr="00C3176F">
        <w:t xml:space="preserve"> Рост </w:t>
      </w:r>
      <w:r>
        <w:t>числа</w:t>
      </w:r>
      <w:r w:rsidRPr="00C3176F">
        <w:t xml:space="preserve"> участников волонтерских объединений в 2016 г. на 10 % по сравнению с 2015 г. 16. Вовлечение 5% </w:t>
      </w:r>
      <w:proofErr w:type="gramStart"/>
      <w:r w:rsidRPr="00C3176F">
        <w:t>обучающихся</w:t>
      </w:r>
      <w:proofErr w:type="gramEnd"/>
      <w:r w:rsidRPr="00C3176F">
        <w:t xml:space="preserve"> в процесс оценки качества образования.</w:t>
      </w:r>
    </w:p>
    <w:p w:rsidR="00280D95" w:rsidRPr="00280D95" w:rsidRDefault="00280D95" w:rsidP="00280D95">
      <w:pPr>
        <w:pStyle w:val="a3"/>
        <w:rPr>
          <w:b/>
        </w:rPr>
      </w:pPr>
      <w:r w:rsidRPr="00280D95">
        <w:rPr>
          <w:b/>
        </w:rPr>
        <w:t>3.5. Мероприятия Программы</w:t>
      </w:r>
    </w:p>
    <w:p w:rsidR="00280D95" w:rsidRPr="003E4F80" w:rsidRDefault="00280D95" w:rsidP="00280D95">
      <w:pPr>
        <w:rPr>
          <w:rFonts w:eastAsia="Times New Roman"/>
        </w:rPr>
      </w:pPr>
      <w:r w:rsidRPr="003E4F80">
        <w:rPr>
          <w:rFonts w:eastAsia="Times New Roman"/>
          <w:b/>
          <w:bCs/>
        </w:rPr>
        <w:t>Направление «Наука и инновации»</w:t>
      </w:r>
      <w:r w:rsidRPr="003E4F80">
        <w:rPr>
          <w:rFonts w:eastAsia="Times New Roman"/>
        </w:rPr>
        <w:t xml:space="preserve"> </w:t>
      </w:r>
    </w:p>
    <w:p w:rsidR="00280D95" w:rsidRPr="003E4F80" w:rsidRDefault="00280D95" w:rsidP="00280D95">
      <w:pPr>
        <w:pStyle w:val="a3"/>
        <w:spacing w:after="0" w:afterAutospacing="0"/>
      </w:pPr>
      <w:r w:rsidRPr="003E4F80">
        <w:t>Мероприятие 1.1 «Интеллектуальные Олимпийские игры»</w:t>
      </w:r>
      <w:r w:rsidRPr="003E4F80">
        <w:br/>
        <w:t>Краткое описание:</w:t>
      </w:r>
      <w:r w:rsidRPr="003E4F80">
        <w:br/>
      </w:r>
      <w:proofErr w:type="gramStart"/>
      <w:r w:rsidRPr="003E4F80">
        <w:t xml:space="preserve">Игры проходят для обучающихся по дисциплинам математического, </w:t>
      </w:r>
      <w:proofErr w:type="spellStart"/>
      <w:r w:rsidRPr="003E4F80">
        <w:t>естественно-научного</w:t>
      </w:r>
      <w:proofErr w:type="spellEnd"/>
      <w:r w:rsidRPr="003E4F80">
        <w:t>, гуманитарного и профессионального циклов в рамках проекта «Всероссийская студенческая олимпиада» (ВСО).</w:t>
      </w:r>
      <w:proofErr w:type="gramEnd"/>
      <w:r w:rsidRPr="003E4F80">
        <w:t xml:space="preserve"> </w:t>
      </w:r>
      <w:proofErr w:type="gramStart"/>
      <w:r w:rsidRPr="003E4F80">
        <w:t xml:space="preserve">В 2016 запланированы более 50 состязаний, том числе более 30 </w:t>
      </w:r>
      <w:proofErr w:type="spellStart"/>
      <w:r w:rsidRPr="003E4F80">
        <w:t>внутривузовских</w:t>
      </w:r>
      <w:proofErr w:type="spellEnd"/>
      <w:r w:rsidRPr="003E4F80">
        <w:t xml:space="preserve"> олимпиад (I тур ВСО), 12 региональных состязаний, 8 </w:t>
      </w:r>
      <w:r w:rsidRPr="003E4F80">
        <w:lastRenderedPageBreak/>
        <w:t>всероссийских мероприятий (из них 3 олимпиады (III тур ВСО), две международные олимпиады («Электроэнергетика-2016» и «Электротехника -2016»).</w:t>
      </w:r>
      <w:proofErr w:type="gramEnd"/>
      <w:r w:rsidRPr="003E4F80">
        <w:t xml:space="preserve"> Рейтинговая система позволяет провести отбор участников в мероприятиях регионального, всероссийского уровня проекта </w:t>
      </w:r>
      <w:proofErr w:type="spellStart"/>
      <w:r w:rsidRPr="003E4F80">
        <w:t>Минобрнауки</w:t>
      </w:r>
      <w:proofErr w:type="spellEnd"/>
      <w:r w:rsidRPr="003E4F80">
        <w:t xml:space="preserve"> «Талантливая молодежь»..</w:t>
      </w:r>
      <w:r w:rsidRPr="003E4F80">
        <w:br/>
        <w:t>Период реализации: 15.01.2016 - 20.12.2016</w:t>
      </w:r>
      <w:r w:rsidRPr="003E4F80">
        <w:br/>
        <w:t xml:space="preserve">Количество участников: </w:t>
      </w:r>
      <w:r w:rsidRPr="003E4F80">
        <w:rPr>
          <w:u w:val="single"/>
        </w:rPr>
        <w:t>5</w:t>
      </w:r>
      <w:r>
        <w:rPr>
          <w:u w:val="single"/>
        </w:rPr>
        <w:t>5</w:t>
      </w:r>
      <w:r w:rsidRPr="003E4F80">
        <w:rPr>
          <w:u w:val="single"/>
        </w:rPr>
        <w:t>0</w:t>
      </w:r>
      <w:r w:rsidRPr="003E4F80">
        <w:br/>
        <w:t xml:space="preserve">Количество акций, событий, </w:t>
      </w:r>
      <w:proofErr w:type="spellStart"/>
      <w:proofErr w:type="gramStart"/>
      <w:r w:rsidRPr="003E4F80">
        <w:t>ед</w:t>
      </w:r>
      <w:proofErr w:type="spellEnd"/>
      <w:proofErr w:type="gramEnd"/>
      <w:r w:rsidRPr="003E4F80">
        <w:t xml:space="preserve">: </w:t>
      </w:r>
      <w:r w:rsidRPr="003E4F80">
        <w:rPr>
          <w:u w:val="single"/>
        </w:rPr>
        <w:t>25</w:t>
      </w:r>
      <w:r w:rsidRPr="003E4F80">
        <w:br/>
        <w:t>Непосредственные результаты мероприятия:</w:t>
      </w:r>
      <w:r w:rsidRPr="003E4F80">
        <w:br/>
        <w:t xml:space="preserve">1) Вовлечение обучающихся в среду студенческого научного общества ИГЭУ 2) Формирование профессиональных компетенций обучающихся в различных областях. 3) Интеграция в молодежные профессиональные сообщества </w:t>
      </w:r>
      <w:proofErr w:type="spellStart"/>
      <w:r w:rsidRPr="003E4F80">
        <w:t>электро</w:t>
      </w:r>
      <w:proofErr w:type="spellEnd"/>
      <w:r w:rsidRPr="003E4F80">
        <w:t xml:space="preserve">- и теплоэнергетической отраслей России. </w:t>
      </w:r>
    </w:p>
    <w:p w:rsidR="00280D95" w:rsidRPr="003E4F80" w:rsidRDefault="00280D95" w:rsidP="00280D95">
      <w:pPr>
        <w:rPr>
          <w:rFonts w:eastAsia="Times New Roman"/>
        </w:rPr>
      </w:pPr>
    </w:p>
    <w:p w:rsidR="00280D95" w:rsidRPr="003E4F80" w:rsidRDefault="00280D95" w:rsidP="00280D95">
      <w:pPr>
        <w:pStyle w:val="a3"/>
        <w:spacing w:after="0" w:afterAutospacing="0"/>
      </w:pPr>
      <w:r w:rsidRPr="003E4F80">
        <w:t>Мероприятие 1.2 «Международный молодежный форум «Энергия - 2016» студентов, аспирантов и молодых ученых»</w:t>
      </w:r>
      <w:r w:rsidRPr="003E4F80">
        <w:br/>
        <w:t>Краткое описание:</w:t>
      </w:r>
      <w:r w:rsidRPr="003E4F80">
        <w:br/>
        <w:t xml:space="preserve">Форум – это площадка для проведения комплекса мероприятий, посвященных научно-исследовательской и проектно-конструкторской деятельности обучающихся. Программа форума включает международную научно-техническую конференцию по 7 направлениям, конкурсы докладов и студенческих научных работ, (2 тура), выставка научно-технических разработок «НТТМ-Энергия» (отбор экспонатов на выставку «Научно-техническое творчество молодежи 2016»), конкурс докладов по тематике РНК СИГРЭ, молодежные круглые столы и встречи-беседы с представителями предприятий энергетической отрасли. Отбор участников в мероприятиях всероссийского уровня проекта </w:t>
      </w:r>
      <w:proofErr w:type="spellStart"/>
      <w:r w:rsidRPr="003E4F80">
        <w:t>Минобрнауки</w:t>
      </w:r>
      <w:proofErr w:type="spellEnd"/>
      <w:r w:rsidRPr="003E4F80">
        <w:t xml:space="preserve"> «Талантливая молодежь» и «УМНИК»..</w:t>
      </w:r>
      <w:r w:rsidRPr="003E4F80">
        <w:br/>
        <w:t>Период реализации: 15.01.2016 - 30.06.2016</w:t>
      </w:r>
      <w:r w:rsidRPr="003E4F80">
        <w:br/>
        <w:t xml:space="preserve">Количество участников: </w:t>
      </w:r>
      <w:r w:rsidRPr="003E4F80">
        <w:rPr>
          <w:u w:val="single"/>
        </w:rPr>
        <w:t>650</w:t>
      </w:r>
      <w:r w:rsidRPr="003E4F80">
        <w:br/>
        <w:t xml:space="preserve">Количество акций, событий, </w:t>
      </w:r>
      <w:proofErr w:type="spellStart"/>
      <w:proofErr w:type="gramStart"/>
      <w:r w:rsidRPr="003E4F80">
        <w:t>ед</w:t>
      </w:r>
      <w:proofErr w:type="spellEnd"/>
      <w:proofErr w:type="gramEnd"/>
      <w:r w:rsidRPr="003E4F80">
        <w:t xml:space="preserve">: </w:t>
      </w:r>
      <w:r w:rsidRPr="003E4F80">
        <w:rPr>
          <w:u w:val="single"/>
        </w:rPr>
        <w:t>17</w:t>
      </w:r>
      <w:r w:rsidRPr="003E4F80">
        <w:br/>
        <w:t>Непосредственные результаты мероприятия:</w:t>
      </w:r>
      <w:r w:rsidRPr="003E4F80">
        <w:br/>
        <w:t xml:space="preserve">1) Вовлечение обучающихся в среду студенческого научного общества ИГЭУ. 2) Формирование профессиональных компетенций обучающихся различных областях энергетики, информатики, </w:t>
      </w:r>
      <w:proofErr w:type="spellStart"/>
      <w:r w:rsidRPr="003E4F80">
        <w:t>электротехнологии</w:t>
      </w:r>
      <w:proofErr w:type="spellEnd"/>
      <w:r w:rsidRPr="003E4F80">
        <w:t xml:space="preserve"> и экономики. 3) Интеграция в молодежные профессиональные сообщества энергетической и электротехнической отраслей (Молодежная секция </w:t>
      </w:r>
      <w:proofErr w:type="gramStart"/>
      <w:r w:rsidRPr="003E4F80">
        <w:t xml:space="preserve">РНК СИГРЭ и др.) </w:t>
      </w:r>
      <w:proofErr w:type="gramEnd"/>
    </w:p>
    <w:p w:rsidR="00280D95" w:rsidRPr="003E4F80" w:rsidRDefault="00280D95" w:rsidP="00280D95">
      <w:pPr>
        <w:rPr>
          <w:rFonts w:eastAsia="Times New Roman"/>
        </w:rPr>
      </w:pPr>
    </w:p>
    <w:p w:rsidR="00280D95" w:rsidRPr="003E4F80" w:rsidRDefault="00280D95" w:rsidP="00280D95">
      <w:pPr>
        <w:rPr>
          <w:rFonts w:eastAsia="Times New Roman"/>
        </w:rPr>
      </w:pPr>
      <w:r w:rsidRPr="003E4F80">
        <w:rPr>
          <w:rFonts w:eastAsia="Times New Roman"/>
        </w:rPr>
        <w:br/>
      </w:r>
      <w:r w:rsidRPr="003E4F80">
        <w:rPr>
          <w:rFonts w:eastAsia="Times New Roman"/>
          <w:b/>
          <w:bCs/>
        </w:rPr>
        <w:t>Направление «Профессиональные компетенции»</w:t>
      </w:r>
      <w:r w:rsidRPr="003E4F80">
        <w:rPr>
          <w:rFonts w:eastAsia="Times New Roman"/>
        </w:rPr>
        <w:t xml:space="preserve"> </w:t>
      </w:r>
    </w:p>
    <w:p w:rsidR="00280D95" w:rsidRPr="003E4F80" w:rsidRDefault="00280D95" w:rsidP="00280D95">
      <w:pPr>
        <w:pStyle w:val="a3"/>
        <w:spacing w:after="0" w:afterAutospacing="0"/>
      </w:pPr>
      <w:r w:rsidRPr="003E4F80">
        <w:t>Мероприятие 2.1 Всероссийский школа – семинар научной молодежи «</w:t>
      </w:r>
      <w:proofErr w:type="spellStart"/>
      <w:r w:rsidRPr="003E4F80">
        <w:t>Инноватика</w:t>
      </w:r>
      <w:proofErr w:type="spellEnd"/>
      <w:r w:rsidRPr="003E4F80">
        <w:t xml:space="preserve"> в энергетике -2016»</w:t>
      </w:r>
      <w:r w:rsidRPr="003E4F80">
        <w:br/>
        <w:t>Краткое описание:</w:t>
      </w:r>
      <w:r w:rsidRPr="003E4F80">
        <w:br/>
        <w:t xml:space="preserve">Всероссийская школа-семинар проводится с участием обучающихся ведущих технических вузов России с приглашением зарубежных участников. В программу Школы входят лекции, семинары, мастер-классы, деловые игры, тренинги, презентации молодежных проектов. Запланированы круглые столы и лекции-беседы по вопросам: </w:t>
      </w:r>
      <w:proofErr w:type="spellStart"/>
      <w:r w:rsidRPr="003E4F80">
        <w:t>грантовая</w:t>
      </w:r>
      <w:proofErr w:type="spellEnd"/>
      <w:r w:rsidRPr="003E4F80">
        <w:t xml:space="preserve"> поддержка научно-технических проектов, академическая мобильность, </w:t>
      </w:r>
      <w:proofErr w:type="spellStart"/>
      <w:proofErr w:type="gramStart"/>
      <w:r w:rsidRPr="003E4F80">
        <w:t>бизнес-инкубаторы</w:t>
      </w:r>
      <w:proofErr w:type="spellEnd"/>
      <w:proofErr w:type="gramEnd"/>
      <w:r w:rsidRPr="003E4F80">
        <w:t>, защита интеллектуальной собственности. По результатам школы планируется издание материалов. Школа проводится при поддержке Молодежной секции РНК СИГРЭ, ОАО «Системный Оператор ЕЭС», «ПАО ФСК ЕЭС» и др.</w:t>
      </w:r>
      <w:r w:rsidRPr="003E4F80">
        <w:br/>
        <w:t>Период реализации: 01.04.2016 - 20.12.2016</w:t>
      </w:r>
      <w:r w:rsidRPr="003E4F80">
        <w:br/>
        <w:t xml:space="preserve">Количество участников: </w:t>
      </w:r>
      <w:r w:rsidRPr="003E4F80">
        <w:rPr>
          <w:u w:val="single"/>
        </w:rPr>
        <w:t>25</w:t>
      </w:r>
      <w:r w:rsidRPr="003E4F80">
        <w:br/>
      </w:r>
      <w:r w:rsidRPr="003E4F80">
        <w:lastRenderedPageBreak/>
        <w:t xml:space="preserve">Количество акций, событий, </w:t>
      </w:r>
      <w:proofErr w:type="spellStart"/>
      <w:proofErr w:type="gramStart"/>
      <w:r w:rsidRPr="003E4F80">
        <w:t>ед</w:t>
      </w:r>
      <w:proofErr w:type="spellEnd"/>
      <w:proofErr w:type="gramEnd"/>
      <w:r w:rsidRPr="003E4F80">
        <w:t xml:space="preserve">: </w:t>
      </w:r>
      <w:r w:rsidRPr="003E4F80">
        <w:rPr>
          <w:u w:val="single"/>
        </w:rPr>
        <w:t>3</w:t>
      </w:r>
      <w:r w:rsidRPr="003E4F80">
        <w:br/>
        <w:t>Непосредственные результаты мероприятия:</w:t>
      </w:r>
      <w:r w:rsidRPr="003E4F80">
        <w:br/>
        <w:t xml:space="preserve">1) Вовлечение студенчества в научную и инновационную деятельность. 2) Освоение технологий создания коммерческих проектов. 3) Развитие сотрудничества молодежных общественно-научных объединений. </w:t>
      </w:r>
    </w:p>
    <w:p w:rsidR="00280D95" w:rsidRPr="003E4F80" w:rsidRDefault="00280D95" w:rsidP="00280D95">
      <w:pPr>
        <w:rPr>
          <w:rFonts w:eastAsia="Times New Roman"/>
        </w:rPr>
      </w:pPr>
    </w:p>
    <w:p w:rsidR="00280D95" w:rsidRPr="003E4F80" w:rsidRDefault="00280D95" w:rsidP="00280D95">
      <w:pPr>
        <w:pStyle w:val="a3"/>
        <w:spacing w:after="0" w:afterAutospacing="0"/>
      </w:pPr>
      <w:r w:rsidRPr="003E4F80">
        <w:t>Мероприятие 2.2 «Формирование бренда территории: молодежный взгляд»</w:t>
      </w:r>
      <w:r w:rsidRPr="003E4F80">
        <w:br/>
        <w:t>Краткое описание:</w:t>
      </w:r>
      <w:r w:rsidRPr="003E4F80">
        <w:br/>
        <w:t>ОСО ИГЭУ совместно с Департаментом молодежной политики и спорта Ивановской области проводит областной молодежный конкурс проектов на создание и внедрение бренда территории, как ресурса развития региона, муниципальных образований Ивановской области. Конкурс проводится в три этапа: 1.Объявление конкурса и сбор заявок. 2. Проведение экспертизы поданных заявок и отбор лучших проектов. 3.Жюри осуществляет рассмотрение и оценку работ, отобранных Экспертным советом, определяет победителей. Подведение итогов конкурса и награждение победителей проводится совместно с руководителями региона и муниципальных образований Ивановской области. Проекты передаются в муниципальные районы для реализации.</w:t>
      </w:r>
      <w:proofErr w:type="gramStart"/>
      <w:r w:rsidRPr="003E4F80">
        <w:t xml:space="preserve"> .</w:t>
      </w:r>
      <w:proofErr w:type="gramEnd"/>
      <w:r w:rsidRPr="003E4F80">
        <w:br/>
        <w:t>Период реализации: 01.03.2016 - 01.11.2016</w:t>
      </w:r>
      <w:r w:rsidRPr="003E4F80">
        <w:br/>
        <w:t xml:space="preserve">Количество участников: </w:t>
      </w:r>
      <w:r w:rsidRPr="003E4F80">
        <w:rPr>
          <w:u w:val="single"/>
        </w:rPr>
        <w:t>35</w:t>
      </w:r>
      <w:r w:rsidRPr="003E4F80">
        <w:br/>
        <w:t xml:space="preserve">Количество акций, событий, </w:t>
      </w:r>
      <w:proofErr w:type="spellStart"/>
      <w:r w:rsidRPr="003E4F80">
        <w:t>ед</w:t>
      </w:r>
      <w:proofErr w:type="spellEnd"/>
      <w:r w:rsidRPr="003E4F80">
        <w:t xml:space="preserve">: </w:t>
      </w:r>
      <w:r w:rsidRPr="003E4F80">
        <w:rPr>
          <w:u w:val="single"/>
        </w:rPr>
        <w:t>3</w:t>
      </w:r>
      <w:r w:rsidRPr="003E4F80">
        <w:br/>
        <w:t>Непосредственные результаты мероприятия:</w:t>
      </w:r>
      <w:r w:rsidRPr="003E4F80">
        <w:br/>
        <w:t xml:space="preserve">1) Вовлечение обучающейся молодежи в разработку социальных проектов, направленных на формирование брендов территорий, как ресурса их развития; 2) Создание брендов муниципальных образований Ивановской области, привлекательных и понятных для молодежи региона, что может способствовать закреплению молодежи в регионе, преодолению негативной тенденции миграции выпускников вузов за пределы области. </w:t>
      </w:r>
    </w:p>
    <w:p w:rsidR="00280D95" w:rsidRPr="003E4F80" w:rsidRDefault="00280D95" w:rsidP="00280D95">
      <w:pPr>
        <w:rPr>
          <w:rFonts w:eastAsia="Times New Roman"/>
        </w:rPr>
      </w:pPr>
      <w:r w:rsidRPr="003E4F80">
        <w:rPr>
          <w:rFonts w:eastAsia="Times New Roman"/>
        </w:rPr>
        <w:br/>
      </w:r>
      <w:r w:rsidRPr="003E4F80">
        <w:rPr>
          <w:rFonts w:eastAsia="Times New Roman"/>
          <w:b/>
          <w:bCs/>
        </w:rPr>
        <w:t>Направление «Культура и творчество»</w:t>
      </w:r>
      <w:r w:rsidRPr="003E4F80">
        <w:rPr>
          <w:rFonts w:eastAsia="Times New Roman"/>
        </w:rPr>
        <w:t xml:space="preserve"> </w:t>
      </w:r>
    </w:p>
    <w:p w:rsidR="00280D95" w:rsidRPr="003E4F80" w:rsidRDefault="00280D95" w:rsidP="00280D95">
      <w:pPr>
        <w:pStyle w:val="a3"/>
        <w:spacing w:after="0" w:afterAutospacing="0"/>
      </w:pPr>
      <w:r w:rsidRPr="003E4F80">
        <w:t>Мероприятие 3.1 Студенческий бал «Осенний вальс»</w:t>
      </w:r>
      <w:r w:rsidRPr="003E4F80">
        <w:br/>
        <w:t>Краткое описание:</w:t>
      </w:r>
      <w:r w:rsidRPr="003E4F80">
        <w:br/>
        <w:t>Организатором Бала является студенческий культурный центр ИГЭУ, мероприятие состоит из двух этапов: 1) студенты получают необходимые знания о культурных традициях различных эпох, нормах этикета, истории костюма, музыки и хореографии определенных эпох, а также разучивают бальные танцы под руководством профессионального хореографа. 2) Костюмированное театрализованное представление - реконструкция атмосферы танцевальных вечеров различных эпох.</w:t>
      </w:r>
      <w:proofErr w:type="gramStart"/>
      <w:r w:rsidRPr="003E4F80">
        <w:t xml:space="preserve"> .</w:t>
      </w:r>
      <w:proofErr w:type="gramEnd"/>
      <w:r w:rsidRPr="003E4F80">
        <w:br/>
        <w:t>Период реализации: 01.09.2016 - 10.12.2010</w:t>
      </w:r>
      <w:r w:rsidRPr="003E4F80">
        <w:br/>
        <w:t xml:space="preserve">Количество участников: </w:t>
      </w:r>
      <w:r w:rsidRPr="003E4F80">
        <w:rPr>
          <w:u w:val="single"/>
        </w:rPr>
        <w:t>100</w:t>
      </w:r>
      <w:r w:rsidRPr="003E4F80">
        <w:br/>
        <w:t xml:space="preserve">Количество акций, событий, </w:t>
      </w:r>
      <w:proofErr w:type="spellStart"/>
      <w:proofErr w:type="gramStart"/>
      <w:r w:rsidRPr="003E4F80">
        <w:t>ед</w:t>
      </w:r>
      <w:proofErr w:type="spellEnd"/>
      <w:proofErr w:type="gramEnd"/>
      <w:r w:rsidRPr="003E4F80">
        <w:t xml:space="preserve">: </w:t>
      </w:r>
      <w:r w:rsidRPr="003E4F80">
        <w:rPr>
          <w:u w:val="single"/>
        </w:rPr>
        <w:t>2</w:t>
      </w:r>
      <w:r w:rsidRPr="003E4F80">
        <w:br/>
        <w:t>Непосредственные результаты мероприятия:</w:t>
      </w:r>
      <w:r w:rsidRPr="003E4F80">
        <w:br/>
        <w:t xml:space="preserve">1) Распространение в студенческой среде ценностей российской и мировой культуры; 2) Историческая реконструкция культурных традиций различных эпох; 3) Развитие деятельности творческих студенческих объединений ИГЭУ. </w:t>
      </w:r>
    </w:p>
    <w:p w:rsidR="00280D95" w:rsidRPr="003E4F80" w:rsidRDefault="00280D95" w:rsidP="00280D95">
      <w:pPr>
        <w:pStyle w:val="a3"/>
        <w:spacing w:after="0" w:afterAutospacing="0"/>
      </w:pPr>
    </w:p>
    <w:p w:rsidR="00280D95" w:rsidRPr="003E4F80" w:rsidRDefault="00280D95" w:rsidP="00280D95">
      <w:pPr>
        <w:pStyle w:val="a3"/>
        <w:spacing w:after="0" w:afterAutospacing="0"/>
      </w:pPr>
      <w:r w:rsidRPr="003E4F80">
        <w:t>Мероприятие 3.2 Всероссийский конкурс «Мистер студенчество России»-2016</w:t>
      </w:r>
      <w:r w:rsidRPr="003E4F80">
        <w:br/>
        <w:t>Краткое описание:</w:t>
      </w:r>
      <w:r w:rsidRPr="003E4F80">
        <w:br/>
        <w:t xml:space="preserve">Всероссийский конкурс, направлен на формирование системы комплексной поддержки студенческого творчества и предполагает участие победителей аналогичных </w:t>
      </w:r>
      <w:r w:rsidRPr="003E4F80">
        <w:lastRenderedPageBreak/>
        <w:t>региональных конкурсов (один участник от каждого региона). Проводится совместно с Общероссийской общественной организацией "Российский союз молодежи". Конку</w:t>
      </w:r>
      <w:proofErr w:type="gramStart"/>
      <w:r w:rsidRPr="003E4F80">
        <w:t>рс вкл</w:t>
      </w:r>
      <w:proofErr w:type="gramEnd"/>
      <w:r w:rsidRPr="003E4F80">
        <w:t xml:space="preserve">ючает  этапы (спортивный, творческий, интеллектуальный, и т.д.), а также финальный театрализованный концерт. </w:t>
      </w:r>
      <w:r w:rsidRPr="003E4F80">
        <w:br/>
        <w:t>Период реализации: 01.10.2016 - 30.11.2016</w:t>
      </w:r>
      <w:r w:rsidRPr="003E4F80">
        <w:br/>
        <w:t xml:space="preserve">Количество участников: </w:t>
      </w:r>
      <w:r w:rsidRPr="003E4F80">
        <w:rPr>
          <w:u w:val="single"/>
        </w:rPr>
        <w:t>150</w:t>
      </w:r>
      <w:r w:rsidRPr="003E4F80">
        <w:br/>
        <w:t xml:space="preserve">Количество акций, событий, </w:t>
      </w:r>
      <w:proofErr w:type="spellStart"/>
      <w:proofErr w:type="gramStart"/>
      <w:r w:rsidRPr="003E4F80">
        <w:t>ед</w:t>
      </w:r>
      <w:proofErr w:type="spellEnd"/>
      <w:proofErr w:type="gramEnd"/>
      <w:r w:rsidRPr="003E4F80">
        <w:t xml:space="preserve">: </w:t>
      </w:r>
      <w:r w:rsidRPr="003E4F80">
        <w:rPr>
          <w:u w:val="single"/>
        </w:rPr>
        <w:t>5</w:t>
      </w:r>
      <w:r w:rsidRPr="003E4F80">
        <w:br/>
        <w:t>Непосредственные результаты мероприятия:</w:t>
      </w:r>
      <w:r w:rsidRPr="003E4F80">
        <w:br/>
        <w:t xml:space="preserve">1) Пропаганда патриотизма, спорта, здорового образа жизни и популяризация его в СМИ; 2) Развитие общественных, социальных и культурных связей между студенческими объединениями, молодежью регионов РФ; 3) Выявление и поддержка талантливой молодежи. </w:t>
      </w:r>
    </w:p>
    <w:p w:rsidR="00280D95" w:rsidRPr="003E4F80" w:rsidRDefault="00280D95" w:rsidP="00280D95">
      <w:pPr>
        <w:rPr>
          <w:rFonts w:eastAsia="Times New Roman"/>
        </w:rPr>
      </w:pPr>
    </w:p>
    <w:p w:rsidR="00280D95" w:rsidRPr="003E4F80" w:rsidRDefault="00280D95" w:rsidP="00280D95">
      <w:pPr>
        <w:pStyle w:val="a3"/>
        <w:spacing w:after="0" w:afterAutospacing="0"/>
      </w:pPr>
      <w:r w:rsidRPr="003E4F80">
        <w:t>Мероприятие 3.3 Участие студенческого актива, руководителей и участников студенческих творческих объединений ИГЭУ во всероссийских и окружных лагерях, молодежных форумах, школах и др.</w:t>
      </w:r>
      <w:r w:rsidRPr="003E4F80">
        <w:br/>
        <w:t>Краткое описание:</w:t>
      </w:r>
      <w:r w:rsidRPr="003E4F80">
        <w:br/>
        <w:t>Руководители и участники студенческих творческих объединений и проектов, входящие в состав студенческого культурного центра ИГЭУ, примут участие в работе Всероссийских форумов, лагерей и семинаров студенческого актива, во Всероссийских творческих конкурсах..</w:t>
      </w:r>
      <w:r w:rsidRPr="003E4F80">
        <w:br/>
        <w:t>Период реализации: 01.02.2016 - 15.12.2016</w:t>
      </w:r>
      <w:r w:rsidRPr="003E4F80">
        <w:br/>
        <w:t xml:space="preserve">Количество участников: </w:t>
      </w:r>
      <w:r w:rsidRPr="003E4F80">
        <w:rPr>
          <w:u w:val="single"/>
        </w:rPr>
        <w:t>4</w:t>
      </w:r>
      <w:r w:rsidRPr="003E4F80">
        <w:br/>
        <w:t xml:space="preserve">Количество акций, событий, </w:t>
      </w:r>
      <w:proofErr w:type="spellStart"/>
      <w:proofErr w:type="gramStart"/>
      <w:r w:rsidRPr="003E4F80">
        <w:t>ед</w:t>
      </w:r>
      <w:proofErr w:type="spellEnd"/>
      <w:proofErr w:type="gramEnd"/>
      <w:r w:rsidRPr="003E4F80">
        <w:t xml:space="preserve">: </w:t>
      </w:r>
      <w:r w:rsidRPr="003E4F80">
        <w:rPr>
          <w:u w:val="single"/>
        </w:rPr>
        <w:t>2</w:t>
      </w:r>
      <w:r w:rsidRPr="003E4F80">
        <w:br/>
        <w:t>Непосредственные результаты мероприятия:</w:t>
      </w:r>
      <w:r w:rsidRPr="003E4F80">
        <w:br/>
        <w:t xml:space="preserve">1) 2 студента ИГЭУ повысят уровень своей компетентности сфере организации и проведения творческих мероприятий, получат опыт разработки и реализации творческих проектов; 2) налаживание творческих контактов между активистами вузов; 3) повышение качества работы творческих объединений ИГЭУ, увеличение числа участников творческих конкурсов. </w:t>
      </w:r>
    </w:p>
    <w:p w:rsidR="00280D95" w:rsidRPr="003E4F80" w:rsidRDefault="00280D95" w:rsidP="00280D95">
      <w:pPr>
        <w:rPr>
          <w:rFonts w:eastAsia="Times New Roman"/>
        </w:rPr>
      </w:pPr>
      <w:r w:rsidRPr="003E4F80">
        <w:rPr>
          <w:rFonts w:eastAsia="Times New Roman"/>
        </w:rPr>
        <w:br/>
      </w:r>
      <w:r w:rsidRPr="003E4F80">
        <w:rPr>
          <w:rFonts w:eastAsia="Times New Roman"/>
          <w:b/>
          <w:bCs/>
        </w:rPr>
        <w:t>Направление «Студенческий спорт и здоровый образ жизни»</w:t>
      </w:r>
      <w:r w:rsidRPr="003E4F80">
        <w:rPr>
          <w:rFonts w:eastAsia="Times New Roman"/>
        </w:rPr>
        <w:t xml:space="preserve"> </w:t>
      </w:r>
    </w:p>
    <w:p w:rsidR="00280D95" w:rsidRPr="003E4F80" w:rsidRDefault="00280D95" w:rsidP="00280D95">
      <w:pPr>
        <w:pStyle w:val="a3"/>
        <w:spacing w:after="0" w:afterAutospacing="0"/>
      </w:pPr>
      <w:r w:rsidRPr="003E4F80">
        <w:t>Мероприятие 4.1 Соревнования Российского студенческого спортивного союза»</w:t>
      </w:r>
      <w:r w:rsidRPr="003E4F80">
        <w:br/>
        <w:t>Краткое описание:</w:t>
      </w:r>
      <w:r w:rsidRPr="003E4F80">
        <w:br/>
        <w:t xml:space="preserve">Участие студентов ИГЭУ в международных студенческих соревнованиях и во Всероссийских соревнованиях, проводимых Российским студенческим спортивным союзом: Чемпионат Ассоциации студенческого баскетбола (мужчины, женщины); Чемпионат студенческой волейбольной лиги (мужчины, женщины); Чемпионат национальной студенческой футбольной лиги (мужчины); Всероссийские студенческие соревнования: - Зимний и летний чемпионаты России по лёгкой атлетике; - Чемпионат России по борьбе самбо; - Чемпионат России по пауэрлифтингу; - Чемпионат России по шахматам; - Чемпионат России по плаванию. VII Всероссийский фестиваль студенческого спорта; Всероссийский турнир по легкой атлетике «Звезды студенческого спорта». </w:t>
      </w:r>
      <w:r w:rsidRPr="003E4F80">
        <w:br/>
        <w:t>Период реализации: 01.01.2016 - 31.12.2016</w:t>
      </w:r>
      <w:r w:rsidRPr="003E4F80">
        <w:br/>
        <w:t xml:space="preserve">Количество участников: </w:t>
      </w:r>
      <w:r>
        <w:t>5</w:t>
      </w:r>
      <w:r w:rsidRPr="003E4F80">
        <w:rPr>
          <w:u w:val="single"/>
        </w:rPr>
        <w:t>0</w:t>
      </w:r>
      <w:r w:rsidRPr="003E4F80">
        <w:br/>
        <w:t xml:space="preserve">Количество акций, событий, </w:t>
      </w:r>
      <w:proofErr w:type="spellStart"/>
      <w:proofErr w:type="gramStart"/>
      <w:r w:rsidRPr="003E4F80">
        <w:t>ед</w:t>
      </w:r>
      <w:proofErr w:type="spellEnd"/>
      <w:proofErr w:type="gramEnd"/>
      <w:r w:rsidRPr="003E4F80">
        <w:t xml:space="preserve">: </w:t>
      </w:r>
      <w:r w:rsidRPr="003E4F80">
        <w:rPr>
          <w:u w:val="single"/>
        </w:rPr>
        <w:t>10</w:t>
      </w:r>
      <w:r w:rsidRPr="003E4F80">
        <w:br/>
        <w:t>Непосредственные результаты мероприятия:</w:t>
      </w:r>
      <w:r w:rsidRPr="003E4F80">
        <w:br/>
        <w:t xml:space="preserve">1) Вовлечение студентов в спортивные соревнования и деятельность официальных студенческих спортивных лиг в качестве участников, </w:t>
      </w:r>
      <w:proofErr w:type="spellStart"/>
      <w:r w:rsidRPr="003E4F80">
        <w:t>соорганизаторов</w:t>
      </w:r>
      <w:proofErr w:type="spellEnd"/>
      <w:r w:rsidRPr="003E4F80">
        <w:t xml:space="preserve"> и болельщиков; 2) Развитие показателей студенческих спортивных коллективов в официальных </w:t>
      </w:r>
      <w:r w:rsidRPr="003E4F80">
        <w:lastRenderedPageBreak/>
        <w:t xml:space="preserve">студенческих соревнованиях; 3) Реализация стратегии молодежной политики посредством эффективной организации системы студенческого спорта в России. </w:t>
      </w:r>
    </w:p>
    <w:p w:rsidR="00280D95" w:rsidRPr="003E4F80" w:rsidRDefault="00280D95" w:rsidP="00280D95">
      <w:pPr>
        <w:rPr>
          <w:rFonts w:eastAsia="Times New Roman"/>
        </w:rPr>
      </w:pPr>
    </w:p>
    <w:p w:rsidR="00280D95" w:rsidRPr="003E4F80" w:rsidRDefault="00280D95" w:rsidP="00280D95">
      <w:pPr>
        <w:pStyle w:val="a3"/>
        <w:spacing w:after="0" w:afterAutospacing="0"/>
      </w:pPr>
      <w:r w:rsidRPr="003E4F80">
        <w:t>Мероприятие 4.2 Региональные командные студенческие соревнования по программе комплекса ГТО.</w:t>
      </w:r>
      <w:r w:rsidRPr="003E4F80">
        <w:br/>
        <w:t>Краткое описание:</w:t>
      </w:r>
      <w:r w:rsidRPr="003E4F80">
        <w:br/>
        <w:t xml:space="preserve">Мероприятие включает в себя: 1. Соревнования среди команд вузов Ивановской области по 8 видам испытаний комплекса ГТО VI ступени (спринт, кросс, прыжок в длину с места, силовая гимнастика, стрельба из пневматической винтовки, наклон вперед, метание гранаты). Оценка результатов личного и командного зачетов по таблицам </w:t>
      </w:r>
      <w:proofErr w:type="spellStart"/>
      <w:r w:rsidRPr="003E4F80">
        <w:t>полиатлона</w:t>
      </w:r>
      <w:proofErr w:type="spellEnd"/>
      <w:r w:rsidRPr="003E4F80">
        <w:t xml:space="preserve">. Награждение </w:t>
      </w:r>
      <w:proofErr w:type="gramStart"/>
      <w:r w:rsidRPr="003E4F80">
        <w:t>победителей</w:t>
      </w:r>
      <w:proofErr w:type="gramEnd"/>
      <w:r w:rsidRPr="003E4F80">
        <w:t xml:space="preserve"> как в командном, так и личном зачетах. 2. Круглый стол по проблемам внедрения комплекса ГТО в вузах. </w:t>
      </w:r>
      <w:r w:rsidRPr="003E4F80">
        <w:br/>
        <w:t>Период реализации: 01.09.2016 - 30.09.2016</w:t>
      </w:r>
      <w:r w:rsidRPr="003E4F80">
        <w:br/>
        <w:t xml:space="preserve">Количество участников: </w:t>
      </w:r>
      <w:r w:rsidRPr="003E4F80">
        <w:rPr>
          <w:u w:val="single"/>
        </w:rPr>
        <w:t>45</w:t>
      </w:r>
      <w:r w:rsidRPr="003E4F80">
        <w:br/>
        <w:t xml:space="preserve">Количество акций, событий, </w:t>
      </w:r>
      <w:proofErr w:type="spellStart"/>
      <w:proofErr w:type="gramStart"/>
      <w:r w:rsidRPr="003E4F80">
        <w:t>ед</w:t>
      </w:r>
      <w:proofErr w:type="spellEnd"/>
      <w:proofErr w:type="gramEnd"/>
      <w:r w:rsidRPr="003E4F80">
        <w:t xml:space="preserve">: </w:t>
      </w:r>
      <w:r w:rsidRPr="003E4F80">
        <w:rPr>
          <w:u w:val="single"/>
        </w:rPr>
        <w:t>2</w:t>
      </w:r>
      <w:r w:rsidRPr="003E4F80">
        <w:br/>
        <w:t>Непосредственные результаты мероприятия:</w:t>
      </w:r>
      <w:r w:rsidRPr="003E4F80">
        <w:br/>
        <w:t xml:space="preserve">1) Вовлечение студенческой молодежи в реализацию Всероссийского физкультурно-спортивного комплекса ГТО; 2) Получение студенческим активом вуза опыта проведения спортивных мероприятий; 3) Открытие на базе ИГЭУ филиала центра тестирования ГТО. </w:t>
      </w:r>
    </w:p>
    <w:p w:rsidR="00280D95" w:rsidRPr="003E4F80" w:rsidRDefault="00280D95" w:rsidP="00280D95">
      <w:pPr>
        <w:rPr>
          <w:rFonts w:eastAsia="Times New Roman"/>
        </w:rPr>
      </w:pPr>
    </w:p>
    <w:p w:rsidR="00280D95" w:rsidRPr="003E4F80" w:rsidRDefault="00280D95" w:rsidP="00280D95">
      <w:pPr>
        <w:rPr>
          <w:rFonts w:eastAsia="Times New Roman"/>
        </w:rPr>
      </w:pPr>
      <w:r w:rsidRPr="003E4F80">
        <w:rPr>
          <w:rFonts w:eastAsia="Times New Roman"/>
        </w:rPr>
        <w:br/>
      </w:r>
      <w:r w:rsidRPr="003E4F80">
        <w:rPr>
          <w:rFonts w:eastAsia="Times New Roman"/>
          <w:b/>
          <w:bCs/>
        </w:rPr>
        <w:t>Направление «</w:t>
      </w:r>
      <w:proofErr w:type="spellStart"/>
      <w:r w:rsidRPr="003E4F80">
        <w:rPr>
          <w:rFonts w:eastAsia="Times New Roman"/>
          <w:b/>
          <w:bCs/>
        </w:rPr>
        <w:t>Волонтерство</w:t>
      </w:r>
      <w:proofErr w:type="spellEnd"/>
      <w:r w:rsidRPr="003E4F80">
        <w:rPr>
          <w:rFonts w:eastAsia="Times New Roman"/>
          <w:b/>
          <w:bCs/>
        </w:rPr>
        <w:t xml:space="preserve"> и социальное проектирование»</w:t>
      </w:r>
      <w:r w:rsidRPr="003E4F80">
        <w:rPr>
          <w:rFonts w:eastAsia="Times New Roman"/>
        </w:rPr>
        <w:t xml:space="preserve"> </w:t>
      </w:r>
    </w:p>
    <w:p w:rsidR="00280D95" w:rsidRPr="003E4F80" w:rsidRDefault="00280D95" w:rsidP="00280D95">
      <w:pPr>
        <w:pStyle w:val="a3"/>
        <w:spacing w:after="0" w:afterAutospacing="0"/>
      </w:pPr>
      <w:r w:rsidRPr="003E4F80">
        <w:t xml:space="preserve">Мероприятие 5.1 </w:t>
      </w:r>
      <w:proofErr w:type="spellStart"/>
      <w:r w:rsidRPr="003E4F80">
        <w:t>Внутривузовский</w:t>
      </w:r>
      <w:proofErr w:type="spellEnd"/>
      <w:r w:rsidRPr="003E4F80">
        <w:t xml:space="preserve"> конкурс социальных проектов</w:t>
      </w:r>
      <w:r w:rsidRPr="003E4F80">
        <w:br/>
        <w:t>Краткое описание:</w:t>
      </w:r>
      <w:r w:rsidRPr="003E4F80">
        <w:br/>
        <w:t xml:space="preserve">Проводится ОСО ИГЭУ, включает 2 этапа: 1) </w:t>
      </w:r>
      <w:proofErr w:type="spellStart"/>
      <w:r w:rsidRPr="003E4F80">
        <w:t>внутривузовский</w:t>
      </w:r>
      <w:proofErr w:type="spellEnd"/>
      <w:r w:rsidRPr="003E4F80">
        <w:t xml:space="preserve"> конкурс студенческих проектов, который завершается публичной защитой представленных на конкурс заявок и выделением грантов победителям конкурса на реализацию проектов. 2) Реализация проектов-победителей конкурса..</w:t>
      </w:r>
      <w:r w:rsidRPr="003E4F80">
        <w:br/>
        <w:t>Период реализации: 10.02.2016 - 22.12.2016</w:t>
      </w:r>
      <w:r w:rsidRPr="003E4F80">
        <w:br/>
        <w:t xml:space="preserve">Количество участников: </w:t>
      </w:r>
      <w:r w:rsidRPr="003E4F80">
        <w:rPr>
          <w:u w:val="single"/>
        </w:rPr>
        <w:t>5</w:t>
      </w:r>
      <w:r>
        <w:rPr>
          <w:u w:val="single"/>
        </w:rPr>
        <w:t>0</w:t>
      </w:r>
      <w:r w:rsidRPr="003E4F80">
        <w:br/>
        <w:t xml:space="preserve">Количество акций, событий, </w:t>
      </w:r>
      <w:proofErr w:type="spellStart"/>
      <w:proofErr w:type="gramStart"/>
      <w:r w:rsidRPr="003E4F80">
        <w:t>ед</w:t>
      </w:r>
      <w:proofErr w:type="spellEnd"/>
      <w:proofErr w:type="gramEnd"/>
      <w:r w:rsidRPr="003E4F80">
        <w:t xml:space="preserve">: </w:t>
      </w:r>
      <w:r w:rsidRPr="003E4F80">
        <w:rPr>
          <w:u w:val="single"/>
        </w:rPr>
        <w:t>2</w:t>
      </w:r>
      <w:r w:rsidRPr="003E4F80">
        <w:br/>
        <w:t>Непосредственные результаты мероприятия:</w:t>
      </w:r>
      <w:r w:rsidRPr="003E4F80">
        <w:br/>
        <w:t xml:space="preserve">1. Массовое использование технологий организации образовательно-просветительских, волонтерских проектов для студенческой молодёжи и внедрение их на вузовском, муниципальном, региональном уровнях; 2. Развитие у обучающихся навыков разработки и реализации социальных проектов; 3. Совершенствование </w:t>
      </w:r>
      <w:proofErr w:type="spellStart"/>
      <w:r w:rsidRPr="003E4F80">
        <w:t>социокультурной</w:t>
      </w:r>
      <w:proofErr w:type="spellEnd"/>
      <w:r w:rsidRPr="003E4F80">
        <w:t xml:space="preserve"> среды вуза, муниципальных образований региона. </w:t>
      </w:r>
    </w:p>
    <w:p w:rsidR="00280D95" w:rsidRPr="003E4F80" w:rsidRDefault="00280D95" w:rsidP="00280D95">
      <w:pPr>
        <w:rPr>
          <w:rFonts w:eastAsia="Times New Roman"/>
        </w:rPr>
      </w:pPr>
      <w:r w:rsidRPr="003E4F80">
        <w:rPr>
          <w:rFonts w:eastAsia="Times New Roman"/>
        </w:rPr>
        <w:br/>
      </w:r>
      <w:r w:rsidRPr="003E4F80">
        <w:rPr>
          <w:rFonts w:eastAsia="Times New Roman"/>
          <w:b/>
          <w:bCs/>
        </w:rPr>
        <w:t>Направление «Историко-патриотическое воспитание»</w:t>
      </w:r>
      <w:r w:rsidRPr="003E4F80">
        <w:rPr>
          <w:rFonts w:eastAsia="Times New Roman"/>
        </w:rPr>
        <w:t xml:space="preserve"> </w:t>
      </w:r>
    </w:p>
    <w:p w:rsidR="00280D95" w:rsidRPr="003E4F80" w:rsidRDefault="00280D95" w:rsidP="00280D95">
      <w:pPr>
        <w:pStyle w:val="a3"/>
        <w:spacing w:after="0" w:afterAutospacing="0"/>
      </w:pPr>
      <w:r w:rsidRPr="003E4F80">
        <w:t xml:space="preserve">Мероприятие 6.1 </w:t>
      </w:r>
      <w:proofErr w:type="gramStart"/>
      <w:r w:rsidRPr="003E4F80">
        <w:t>Историко-патриотический</w:t>
      </w:r>
      <w:proofErr w:type="gramEnd"/>
      <w:r w:rsidRPr="003E4F80">
        <w:t xml:space="preserve"> </w:t>
      </w:r>
      <w:proofErr w:type="spellStart"/>
      <w:r w:rsidRPr="003E4F80">
        <w:t>квест</w:t>
      </w:r>
      <w:proofErr w:type="spellEnd"/>
      <w:r w:rsidRPr="003E4F80">
        <w:t xml:space="preserve"> «Реконструкция»</w:t>
      </w:r>
      <w:r w:rsidRPr="003E4F80">
        <w:br/>
        <w:t>Краткое описание:</w:t>
      </w:r>
      <w:r w:rsidRPr="003E4F80">
        <w:br/>
        <w:t xml:space="preserve">Организация и проведение 1 раз в 2 месяца встреч и </w:t>
      </w:r>
      <w:proofErr w:type="gramStart"/>
      <w:r w:rsidRPr="003E4F80">
        <w:t>мастер-классов</w:t>
      </w:r>
      <w:proofErr w:type="gramEnd"/>
      <w:r w:rsidRPr="003E4F80">
        <w:t xml:space="preserve"> обучающихся с историками, краеведами, деятелями культуры по темам истории и культуры России и Ивановской области, с последующим финалом в формате регионального историко-патриотического </w:t>
      </w:r>
      <w:proofErr w:type="spellStart"/>
      <w:r w:rsidRPr="003E4F80">
        <w:t>квеста</w:t>
      </w:r>
      <w:proofErr w:type="spellEnd"/>
      <w:r w:rsidRPr="003E4F80">
        <w:t xml:space="preserve"> по улицам города Иваново в сентябре 2016 года. </w:t>
      </w:r>
      <w:r w:rsidRPr="003E4F80">
        <w:br/>
        <w:t>Период реализации: 01.03.2016 - 30.11.2016</w:t>
      </w:r>
      <w:r w:rsidRPr="003E4F80">
        <w:br/>
        <w:t xml:space="preserve">Количество участников: </w:t>
      </w:r>
      <w:r w:rsidRPr="003E4F80">
        <w:rPr>
          <w:u w:val="single"/>
        </w:rPr>
        <w:t>220</w:t>
      </w:r>
      <w:r w:rsidRPr="003E4F80">
        <w:br/>
        <w:t xml:space="preserve">Количество акций, событий, </w:t>
      </w:r>
      <w:proofErr w:type="spellStart"/>
      <w:proofErr w:type="gramStart"/>
      <w:r w:rsidRPr="003E4F80">
        <w:t>ед</w:t>
      </w:r>
      <w:proofErr w:type="spellEnd"/>
      <w:proofErr w:type="gramEnd"/>
      <w:r w:rsidRPr="003E4F80">
        <w:t xml:space="preserve">: </w:t>
      </w:r>
      <w:r w:rsidRPr="003E4F80">
        <w:rPr>
          <w:u w:val="single"/>
        </w:rPr>
        <w:t>4</w:t>
      </w:r>
      <w:r w:rsidRPr="003E4F80">
        <w:br/>
        <w:t>Непосредственные результаты мероприятия:</w:t>
      </w:r>
      <w:r w:rsidRPr="003E4F80">
        <w:br/>
      </w:r>
      <w:r w:rsidRPr="003E4F80">
        <w:lastRenderedPageBreak/>
        <w:t xml:space="preserve">1) Увеличение количества обучающихся, принявших участие в мероприятиях по изучению истории и культуры России и Ивановского региона; 2) Воспитание чувства патриотизма и любви к малой родине; 3) Расширение объема знаний об исторических событиях в результате выполнения практических заданий «на местности». </w:t>
      </w:r>
    </w:p>
    <w:p w:rsidR="00280D95" w:rsidRPr="003E4F80" w:rsidRDefault="00280D95" w:rsidP="00280D95">
      <w:pPr>
        <w:rPr>
          <w:rFonts w:eastAsia="Times New Roman"/>
        </w:rPr>
      </w:pPr>
    </w:p>
    <w:p w:rsidR="00280D95" w:rsidRPr="003E4F80" w:rsidRDefault="00280D95" w:rsidP="00280D95">
      <w:pPr>
        <w:pStyle w:val="a3"/>
        <w:spacing w:after="0" w:afterAutospacing="0"/>
      </w:pPr>
      <w:r w:rsidRPr="003E4F80">
        <w:t>Мероприятие 6.2 Региональный межвузовский конкурс "Студенчество славит Россию"</w:t>
      </w:r>
      <w:r w:rsidRPr="003E4F80">
        <w:br/>
        <w:t>Краткое описание:</w:t>
      </w:r>
      <w:r w:rsidRPr="003E4F80">
        <w:br/>
        <w:t xml:space="preserve">Творческий конкурс патриотической направленности "Студенчество славит Россию" является отборочным этапом регионального мероприятия "Славим Россию", учредителем которого являются Департамент молодежной политики и спорта Ивановской области и Департамент культуры и туризма Ивановской области; администрация </w:t>
      </w:r>
      <w:proofErr w:type="gramStart"/>
      <w:r w:rsidRPr="003E4F80">
        <w:t>г</w:t>
      </w:r>
      <w:proofErr w:type="gramEnd"/>
      <w:r w:rsidRPr="003E4F80">
        <w:t xml:space="preserve">. Иваново, Совет регионального отделения Всероссийской организации ветеранов войн, труда, вооруженных сил и правоохранительных органов. Конкурс проводится среди обучающихся вузов Ивановской области по 3 основным направлениям: </w:t>
      </w:r>
      <w:proofErr w:type="gramStart"/>
      <w:r w:rsidRPr="003E4F80">
        <w:t>музыкальное</w:t>
      </w:r>
      <w:proofErr w:type="gramEnd"/>
      <w:r w:rsidRPr="003E4F80">
        <w:t>, хореографическое и театральное. Основным критерием отбора является патриотическая направленность творческого номера..</w:t>
      </w:r>
      <w:r w:rsidRPr="003E4F80">
        <w:br/>
        <w:t>Период реализации: 01.02.2016 - 30.06.2016</w:t>
      </w:r>
      <w:r w:rsidRPr="003E4F80">
        <w:br/>
        <w:t xml:space="preserve">Количество участников: </w:t>
      </w:r>
      <w:r w:rsidRPr="003E4F80">
        <w:rPr>
          <w:u w:val="single"/>
        </w:rPr>
        <w:t>200</w:t>
      </w:r>
      <w:r w:rsidRPr="003E4F80">
        <w:br/>
        <w:t xml:space="preserve">Количество акций, событий, </w:t>
      </w:r>
      <w:proofErr w:type="spellStart"/>
      <w:proofErr w:type="gramStart"/>
      <w:r w:rsidRPr="003E4F80">
        <w:t>ед</w:t>
      </w:r>
      <w:proofErr w:type="spellEnd"/>
      <w:proofErr w:type="gramEnd"/>
      <w:r w:rsidRPr="003E4F80">
        <w:t xml:space="preserve">: </w:t>
      </w:r>
      <w:r w:rsidRPr="003E4F80">
        <w:rPr>
          <w:u w:val="single"/>
        </w:rPr>
        <w:t>3</w:t>
      </w:r>
      <w:r w:rsidRPr="003E4F80">
        <w:br/>
        <w:t>Непосредственные результаты мероприятия:</w:t>
      </w:r>
      <w:r w:rsidRPr="003E4F80">
        <w:br/>
        <w:t xml:space="preserve">1) Распространение ценностей российской культуры через развитие студенческого песенного, танцевального и театрального искусства; 2) Включение студенческих объединений ИГЭУ в реализацию областных приоритетных патриотических проектов; 3) Выявление и поддержка талантливой молодежи. </w:t>
      </w:r>
    </w:p>
    <w:p w:rsidR="00280D95" w:rsidRPr="003E4F80" w:rsidRDefault="00280D95" w:rsidP="00280D95">
      <w:pPr>
        <w:rPr>
          <w:rFonts w:eastAsia="Times New Roman"/>
        </w:rPr>
      </w:pPr>
      <w:r w:rsidRPr="003E4F80">
        <w:rPr>
          <w:rFonts w:eastAsia="Times New Roman"/>
        </w:rPr>
        <w:br/>
      </w:r>
      <w:r w:rsidRPr="003E4F80">
        <w:rPr>
          <w:rFonts w:eastAsia="Times New Roman"/>
          <w:b/>
          <w:bCs/>
        </w:rPr>
        <w:t>Направление «Межкультурный диалог»</w:t>
      </w:r>
      <w:r w:rsidRPr="003E4F80">
        <w:rPr>
          <w:rFonts w:eastAsia="Times New Roman"/>
        </w:rPr>
        <w:t xml:space="preserve"> </w:t>
      </w:r>
    </w:p>
    <w:p w:rsidR="00280D95" w:rsidRPr="003E4F80" w:rsidRDefault="00280D95" w:rsidP="00280D95">
      <w:pPr>
        <w:pStyle w:val="a3"/>
        <w:spacing w:after="0" w:afterAutospacing="0"/>
      </w:pPr>
      <w:r w:rsidRPr="003E4F80">
        <w:t>Мероприятие 7.1 Мастерская толерантности «Учимся понимать друг друга»</w:t>
      </w:r>
      <w:r w:rsidRPr="003E4F80">
        <w:br/>
        <w:t>Краткое описание:</w:t>
      </w:r>
      <w:r w:rsidRPr="003E4F80">
        <w:br/>
        <w:t>Организация членами студенческих клубов «</w:t>
      </w:r>
      <w:proofErr w:type="spellStart"/>
      <w:r w:rsidRPr="003E4F80">
        <w:t>Просто@МойМир</w:t>
      </w:r>
      <w:proofErr w:type="spellEnd"/>
      <w:r w:rsidRPr="003E4F80">
        <w:t xml:space="preserve">», «Мельпомена», «Студенческая филармония», «Мир искусства», </w:t>
      </w:r>
      <w:proofErr w:type="spellStart"/>
      <w:r w:rsidRPr="003E4F80">
        <w:t>студсоветом</w:t>
      </w:r>
      <w:proofErr w:type="spellEnd"/>
      <w:r w:rsidRPr="003E4F80">
        <w:t xml:space="preserve"> иностранных студентов, концертов профессиональных и самодеятельных коллективов, художественных выставок, посещений театральных постановок, встреч с деятелями культуры Ивановской области, а также проведение общевузовского праздника «Национальных культур» для представления культурных особенностей этнических групп, обучающихся в учебном заведении. В рамках праздника состоятся выставки, презентации, круглые столы, в которых примут участие иностранные и русские студенты..</w:t>
      </w:r>
      <w:r w:rsidRPr="003E4F80">
        <w:br/>
        <w:t>Период реализации: 01.02.2016 - 20.12.2016</w:t>
      </w:r>
      <w:r w:rsidRPr="003E4F80">
        <w:br/>
        <w:t xml:space="preserve">Количество участников: </w:t>
      </w:r>
      <w:r>
        <w:t>85</w:t>
      </w:r>
      <w:r w:rsidRPr="003E4F80">
        <w:rPr>
          <w:u w:val="single"/>
        </w:rPr>
        <w:t>0</w:t>
      </w:r>
      <w:r w:rsidRPr="003E4F80">
        <w:br/>
        <w:t xml:space="preserve">Количество акций, событий, </w:t>
      </w:r>
      <w:proofErr w:type="spellStart"/>
      <w:proofErr w:type="gramStart"/>
      <w:r w:rsidRPr="003E4F80">
        <w:t>ед</w:t>
      </w:r>
      <w:proofErr w:type="spellEnd"/>
      <w:proofErr w:type="gramEnd"/>
      <w:r w:rsidRPr="003E4F80">
        <w:t xml:space="preserve">: </w:t>
      </w:r>
      <w:r w:rsidRPr="003E4F80">
        <w:rPr>
          <w:u w:val="single"/>
        </w:rPr>
        <w:t>7</w:t>
      </w:r>
      <w:r w:rsidRPr="003E4F80">
        <w:br/>
        <w:t>Непосредственные результаты мероприятия:</w:t>
      </w:r>
      <w:r w:rsidRPr="003E4F80">
        <w:br/>
        <w:t xml:space="preserve">1.Ознакомление студентов с культурой, укладом жизни и обычаями представителей различных народов, обучающихся в ИГЭУ, воспитание толерантности; 2.Формирование положительного образа различных этнических групп в сознании молодежи; сплочение представителей разных народов, обучающихся в вузе, посредством совместного участия в творческих мероприятиях, дискуссиях и т.д. 3.Формирование в вузе среды, благоприятной для активного межнационального сотрудничества студенчества. </w:t>
      </w:r>
    </w:p>
    <w:p w:rsidR="00280D95" w:rsidRPr="003E4F80" w:rsidRDefault="00280D95" w:rsidP="00280D95">
      <w:pPr>
        <w:rPr>
          <w:rFonts w:eastAsia="Times New Roman"/>
        </w:rPr>
      </w:pPr>
    </w:p>
    <w:p w:rsidR="00280D95" w:rsidRPr="003E4F80" w:rsidRDefault="00280D95" w:rsidP="00280D95">
      <w:pPr>
        <w:rPr>
          <w:rFonts w:eastAsia="Times New Roman"/>
        </w:rPr>
      </w:pPr>
      <w:r w:rsidRPr="003E4F80">
        <w:rPr>
          <w:rFonts w:eastAsia="Times New Roman"/>
        </w:rPr>
        <w:br/>
      </w:r>
      <w:r w:rsidRPr="003E4F80">
        <w:rPr>
          <w:rFonts w:eastAsia="Times New Roman"/>
          <w:b/>
          <w:bCs/>
        </w:rPr>
        <w:t>Направление «Студенческие информационные ресурсы»</w:t>
      </w:r>
      <w:r w:rsidRPr="003E4F80">
        <w:rPr>
          <w:rFonts w:eastAsia="Times New Roman"/>
        </w:rPr>
        <w:t xml:space="preserve"> </w:t>
      </w:r>
    </w:p>
    <w:p w:rsidR="00280D95" w:rsidRPr="003E4F80" w:rsidRDefault="00280D95" w:rsidP="00280D95">
      <w:pPr>
        <w:pStyle w:val="a3"/>
        <w:spacing w:after="0" w:afterAutospacing="0"/>
      </w:pPr>
      <w:r w:rsidRPr="003E4F80">
        <w:lastRenderedPageBreak/>
        <w:t>Мероприятие 8.1 «</w:t>
      </w:r>
      <w:proofErr w:type="spellStart"/>
      <w:r w:rsidRPr="003E4F80">
        <w:t>Телеакадемия</w:t>
      </w:r>
      <w:proofErr w:type="spellEnd"/>
      <w:r w:rsidRPr="003E4F80">
        <w:t xml:space="preserve"> ИГЭУ»</w:t>
      </w:r>
      <w:r w:rsidRPr="003E4F80">
        <w:br/>
        <w:t>Краткое описание:</w:t>
      </w:r>
      <w:r w:rsidRPr="003E4F80">
        <w:br/>
        <w:t xml:space="preserve">Обучение в Телеакадемии проводится по основам </w:t>
      </w:r>
      <w:proofErr w:type="spellStart"/>
      <w:r w:rsidRPr="003E4F80">
        <w:t>телепроизводства</w:t>
      </w:r>
      <w:proofErr w:type="spellEnd"/>
      <w:r w:rsidRPr="003E4F80">
        <w:t xml:space="preserve"> (направления «Операторское искусство», «Монтажное дело», «Журналистика»). Занятия для обучающихся всех факультетов ИГЭУ проходят в формате мастер-классов с привлечением специалистов ивановских телеканалов и сотрудников студии студенческого телевидения энергоуниверситета (СТВ). Набор слушателей в </w:t>
      </w:r>
      <w:proofErr w:type="spellStart"/>
      <w:r w:rsidRPr="003E4F80">
        <w:t>Телеакадемию</w:t>
      </w:r>
      <w:proofErr w:type="spellEnd"/>
      <w:r w:rsidRPr="003E4F80">
        <w:t xml:space="preserve"> проводится в два этапа: в феврале и в сентябре. Возможны две ступени подготовки: базовая и углубленная годичная. Весь «</w:t>
      </w:r>
      <w:proofErr w:type="spellStart"/>
      <w:r w:rsidRPr="003E4F80">
        <w:t>медийный</w:t>
      </w:r>
      <w:proofErr w:type="spellEnd"/>
      <w:r w:rsidRPr="003E4F80">
        <w:t xml:space="preserve"> продукт» размещается на студенческом портале ИГЭУ, на информационных </w:t>
      </w:r>
      <w:proofErr w:type="spellStart"/>
      <w:r w:rsidRPr="003E4F80">
        <w:t>телепанелях</w:t>
      </w:r>
      <w:proofErr w:type="spellEnd"/>
      <w:r w:rsidRPr="003E4F80">
        <w:t xml:space="preserve"> в учебных корпусах вуза..</w:t>
      </w:r>
      <w:r w:rsidRPr="003E4F80">
        <w:br/>
        <w:t>Период реализации: 01.02.2016 - 30.12.2016</w:t>
      </w:r>
      <w:r w:rsidRPr="003E4F80">
        <w:br/>
        <w:t xml:space="preserve">Количество участников: </w:t>
      </w:r>
      <w:r w:rsidRPr="003E4F80">
        <w:rPr>
          <w:u w:val="single"/>
        </w:rPr>
        <w:t>40</w:t>
      </w:r>
      <w:r w:rsidRPr="003E4F80">
        <w:br/>
        <w:t xml:space="preserve">Количество акций, событий, </w:t>
      </w:r>
      <w:proofErr w:type="spellStart"/>
      <w:proofErr w:type="gramStart"/>
      <w:r w:rsidRPr="003E4F80">
        <w:t>ед</w:t>
      </w:r>
      <w:proofErr w:type="spellEnd"/>
      <w:proofErr w:type="gramEnd"/>
      <w:r w:rsidRPr="003E4F80">
        <w:t xml:space="preserve">: </w:t>
      </w:r>
      <w:r w:rsidRPr="003E4F80">
        <w:rPr>
          <w:u w:val="single"/>
        </w:rPr>
        <w:t>2</w:t>
      </w:r>
      <w:r w:rsidRPr="003E4F80">
        <w:br/>
        <w:t>Непосредственные результаты мероприятия:</w:t>
      </w:r>
      <w:r w:rsidRPr="003E4F80">
        <w:br/>
        <w:t xml:space="preserve">1. Информационная поддержка новых стратегий и направлений деятельности университета, пропаганда здорового образа жизни, культурного и духовного наследия, толерантности, научных достижений и молодежной культуры. 2. Регулярная подготовка новостей и </w:t>
      </w:r>
      <w:proofErr w:type="spellStart"/>
      <w:r w:rsidRPr="003E4F80">
        <w:t>спецрепортажей</w:t>
      </w:r>
      <w:proofErr w:type="spellEnd"/>
      <w:r w:rsidRPr="003E4F80">
        <w:t xml:space="preserve"> в формате </w:t>
      </w:r>
      <w:proofErr w:type="spellStart"/>
      <w:r w:rsidRPr="003E4F80">
        <w:t>телероликов</w:t>
      </w:r>
      <w:proofErr w:type="spellEnd"/>
      <w:r w:rsidRPr="003E4F80">
        <w:t xml:space="preserve"> о жизни вуза, города, области, размещение </w:t>
      </w:r>
      <w:proofErr w:type="spellStart"/>
      <w:r w:rsidRPr="003E4F80">
        <w:t>телероликов</w:t>
      </w:r>
      <w:proofErr w:type="spellEnd"/>
      <w:r w:rsidRPr="003E4F80">
        <w:t xml:space="preserve"> на студенческом портале ИГЭУ. 3. Развитие </w:t>
      </w:r>
      <w:proofErr w:type="spellStart"/>
      <w:r w:rsidRPr="003E4F80">
        <w:t>медиакультуры</w:t>
      </w:r>
      <w:proofErr w:type="spellEnd"/>
      <w:r w:rsidRPr="003E4F80">
        <w:t xml:space="preserve"> вуза, информационной среды вуза, обеспечение резерва для пополнения актива Студии студенческого телевидения </w:t>
      </w:r>
    </w:p>
    <w:p w:rsidR="00280D95" w:rsidRPr="003E4F80" w:rsidRDefault="00280D95" w:rsidP="00280D95">
      <w:pPr>
        <w:rPr>
          <w:rFonts w:eastAsia="Times New Roman"/>
        </w:rPr>
      </w:pPr>
      <w:r w:rsidRPr="003E4F80">
        <w:rPr>
          <w:rFonts w:eastAsia="Times New Roman"/>
        </w:rPr>
        <w:br/>
      </w:r>
      <w:r w:rsidRPr="003E4F80">
        <w:rPr>
          <w:rFonts w:eastAsia="Times New Roman"/>
          <w:b/>
          <w:bCs/>
        </w:rPr>
        <w:t>Направление «Международное сотрудничество»</w:t>
      </w:r>
      <w:r w:rsidRPr="003E4F80">
        <w:rPr>
          <w:rFonts w:eastAsia="Times New Roman"/>
        </w:rPr>
        <w:t xml:space="preserve"> </w:t>
      </w:r>
    </w:p>
    <w:p w:rsidR="00280D95" w:rsidRPr="003E4F80" w:rsidRDefault="00280D95" w:rsidP="00280D95">
      <w:pPr>
        <w:pStyle w:val="a3"/>
        <w:spacing w:after="0" w:afterAutospacing="0"/>
      </w:pPr>
      <w:r w:rsidRPr="003E4F80">
        <w:t>Мероприятие 9.1 «Участие обучающихся в международных стажировках и обменах, конференциях и круглых столах и т.д.»</w:t>
      </w:r>
      <w:r w:rsidRPr="003E4F80">
        <w:br/>
        <w:t>Краткое описание:</w:t>
      </w:r>
      <w:r w:rsidRPr="003E4F80">
        <w:br/>
        <w:t>Краткое описание мероприятия: В 2016 году запланировано участие обучающихся ИГЭУ: - в составе молодежной делегации в 46 сессии CIGRE (</w:t>
      </w:r>
      <w:proofErr w:type="spellStart"/>
      <w:r w:rsidRPr="003E4F80">
        <w:t>Conseil</w:t>
      </w:r>
      <w:proofErr w:type="spellEnd"/>
      <w:r w:rsidRPr="003E4F80">
        <w:t xml:space="preserve"> </w:t>
      </w:r>
      <w:proofErr w:type="spellStart"/>
      <w:r w:rsidRPr="003E4F80">
        <w:t>International</w:t>
      </w:r>
      <w:proofErr w:type="spellEnd"/>
      <w:r w:rsidRPr="003E4F80">
        <w:t xml:space="preserve"> </w:t>
      </w:r>
      <w:proofErr w:type="spellStart"/>
      <w:r w:rsidRPr="003E4F80">
        <w:t>des</w:t>
      </w:r>
      <w:proofErr w:type="spellEnd"/>
      <w:r w:rsidRPr="003E4F80">
        <w:t xml:space="preserve"> </w:t>
      </w:r>
      <w:proofErr w:type="spellStart"/>
      <w:r w:rsidRPr="003E4F80">
        <w:t>Grands</w:t>
      </w:r>
      <w:proofErr w:type="spellEnd"/>
      <w:r w:rsidRPr="003E4F80">
        <w:t xml:space="preserve"> </w:t>
      </w:r>
      <w:proofErr w:type="spellStart"/>
      <w:r w:rsidRPr="003E4F80">
        <w:t>Réseaux</w:t>
      </w:r>
      <w:proofErr w:type="spellEnd"/>
      <w:r w:rsidRPr="003E4F80">
        <w:t xml:space="preserve"> </w:t>
      </w:r>
      <w:proofErr w:type="spellStart"/>
      <w:r w:rsidRPr="003E4F80">
        <w:t>Electriques</w:t>
      </w:r>
      <w:proofErr w:type="spellEnd"/>
      <w:r w:rsidRPr="003E4F80">
        <w:t>) (г. Париж, Франция).</w:t>
      </w:r>
      <w:r w:rsidRPr="003E4F80">
        <w:br/>
        <w:t>Период реализации: 15.01.2016 - 20.12.2016</w:t>
      </w:r>
      <w:r w:rsidRPr="003E4F80">
        <w:br/>
        <w:t xml:space="preserve">Количество участников: </w:t>
      </w:r>
      <w:r w:rsidRPr="003E4F80">
        <w:rPr>
          <w:u w:val="single"/>
        </w:rPr>
        <w:t>2</w:t>
      </w:r>
      <w:r w:rsidRPr="003E4F80">
        <w:br/>
        <w:t xml:space="preserve">Количество акций, событий, </w:t>
      </w:r>
      <w:proofErr w:type="spellStart"/>
      <w:proofErr w:type="gramStart"/>
      <w:r w:rsidRPr="003E4F80">
        <w:t>ед</w:t>
      </w:r>
      <w:proofErr w:type="spellEnd"/>
      <w:proofErr w:type="gramEnd"/>
      <w:r w:rsidRPr="003E4F80">
        <w:t xml:space="preserve">: </w:t>
      </w:r>
      <w:r w:rsidRPr="003E4F80">
        <w:rPr>
          <w:u w:val="single"/>
        </w:rPr>
        <w:t>1</w:t>
      </w:r>
      <w:r w:rsidRPr="003E4F80">
        <w:br/>
        <w:t>Непосредственные результаты мероприятия:</w:t>
      </w:r>
      <w:r w:rsidRPr="003E4F80">
        <w:br/>
        <w:t xml:space="preserve">1) Развитие международного сотрудничества в интересах студенчества ИГЭУ с целью вовлечения их в инновационные процессы развития энергетики России. 2) Интеграция в международные профессиональные сообщества. 3) Формирование профессиональных компетенций и освоение новых технологий. </w:t>
      </w:r>
    </w:p>
    <w:p w:rsidR="00280D95" w:rsidRPr="003E4F80" w:rsidRDefault="00280D95" w:rsidP="00280D95">
      <w:pPr>
        <w:rPr>
          <w:rFonts w:eastAsia="Times New Roman"/>
        </w:rPr>
      </w:pPr>
    </w:p>
    <w:p w:rsidR="00280D95" w:rsidRPr="003E4F80" w:rsidRDefault="00280D95" w:rsidP="00280D95">
      <w:pPr>
        <w:rPr>
          <w:rFonts w:eastAsia="Times New Roman"/>
        </w:rPr>
      </w:pPr>
      <w:r w:rsidRPr="003E4F80">
        <w:rPr>
          <w:rFonts w:eastAsia="Times New Roman"/>
          <w:b/>
          <w:bCs/>
        </w:rPr>
        <w:t>Направление «Социальные стандарты и права студентов»</w:t>
      </w:r>
      <w:r w:rsidRPr="003E4F80">
        <w:rPr>
          <w:rFonts w:eastAsia="Times New Roman"/>
        </w:rPr>
        <w:t xml:space="preserve"> </w:t>
      </w:r>
    </w:p>
    <w:p w:rsidR="00280D95" w:rsidRPr="003E4F80" w:rsidRDefault="00280D95" w:rsidP="00280D95">
      <w:pPr>
        <w:pStyle w:val="a3"/>
        <w:spacing w:after="0" w:afterAutospacing="0"/>
      </w:pPr>
      <w:r w:rsidRPr="003E4F80">
        <w:t xml:space="preserve">Мероприятие 10.1 Школа ЦФО по качеству образования «С качеством </w:t>
      </w:r>
      <w:proofErr w:type="gramStart"/>
      <w:r w:rsidRPr="003E4F80">
        <w:t>на</w:t>
      </w:r>
      <w:proofErr w:type="gramEnd"/>
      <w:r w:rsidRPr="003E4F80">
        <w:t xml:space="preserve"> </w:t>
      </w:r>
      <w:proofErr w:type="gramStart"/>
      <w:r w:rsidRPr="003E4F80">
        <w:t>Ты</w:t>
      </w:r>
      <w:proofErr w:type="gramEnd"/>
      <w:r w:rsidRPr="003E4F80">
        <w:t>»</w:t>
      </w:r>
      <w:r w:rsidRPr="003E4F80">
        <w:br/>
        <w:t>Краткое описание:</w:t>
      </w:r>
      <w:r w:rsidRPr="003E4F80">
        <w:br/>
        <w:t xml:space="preserve">Проведение совместно с Общероссийской общественной организацией «За качественное образование» трехдневной школы центрального федерального округа по качеству образования для обмена опытом и обучения методикам внутренней оценки качества образования обучающихся образовательных организаций высшего образования ЦФО. Цель Школы: вовлечение студенчества центрального федерального округа в оценку и повышение качества высшего образования в регионе. Образовательная программа Школы рассчитана на два уровня обучения: 1-ый – «Профи» – представители вузов, которые имеют опыт организации работы Комиссий по качеству образования; 2-ой – «Новички» – студенты, которые планируют участвовать в структурах ССУ по контролю качества </w:t>
      </w:r>
      <w:r w:rsidRPr="003E4F80">
        <w:lastRenderedPageBreak/>
        <w:t xml:space="preserve">образования. </w:t>
      </w:r>
      <w:r w:rsidRPr="003E4F80">
        <w:br/>
        <w:t>Период реализации: 01.02.2016 - 01.12.2016</w:t>
      </w:r>
      <w:r w:rsidRPr="003E4F80">
        <w:br/>
        <w:t xml:space="preserve">Количество участников: </w:t>
      </w:r>
      <w:r w:rsidRPr="003E4F80">
        <w:rPr>
          <w:u w:val="single"/>
        </w:rPr>
        <w:t>70</w:t>
      </w:r>
      <w:r w:rsidRPr="003E4F80">
        <w:br/>
        <w:t xml:space="preserve">Количество акций, событий, </w:t>
      </w:r>
      <w:proofErr w:type="spellStart"/>
      <w:proofErr w:type="gramStart"/>
      <w:r w:rsidRPr="003E4F80">
        <w:t>ед</w:t>
      </w:r>
      <w:proofErr w:type="spellEnd"/>
      <w:proofErr w:type="gramEnd"/>
      <w:r w:rsidRPr="003E4F80">
        <w:t xml:space="preserve">: </w:t>
      </w:r>
      <w:r w:rsidRPr="003E4F80">
        <w:rPr>
          <w:u w:val="single"/>
        </w:rPr>
        <w:t>1</w:t>
      </w:r>
      <w:r w:rsidRPr="003E4F80">
        <w:br/>
        <w:t>Непосредственные результаты мероприятия:</w:t>
      </w:r>
      <w:r w:rsidRPr="003E4F80">
        <w:br/>
        <w:t xml:space="preserve">1) Формирование у участников школы компетенций, необходимых для организации эффективной работы по оценки качества образования 2) Совершенствование структур, занимающихся качеством образования в вузах – участниках школы. 3) Налаживание коммуникации между Комиссиями по качеству образования учебных заведений ЦФО – участников школы, что создаст условия для постоянного обмена опытом и проведения совместных мероприятий. </w:t>
      </w:r>
    </w:p>
    <w:p w:rsidR="00280D95" w:rsidRPr="003E4F80" w:rsidRDefault="00280D95" w:rsidP="00280D95">
      <w:pPr>
        <w:rPr>
          <w:rFonts w:eastAsia="Times New Roman"/>
        </w:rPr>
      </w:pPr>
    </w:p>
    <w:p w:rsidR="00280D95" w:rsidRPr="003E4F80" w:rsidRDefault="00280D95" w:rsidP="00280D95">
      <w:pPr>
        <w:pStyle w:val="a3"/>
        <w:spacing w:after="0" w:afterAutospacing="0"/>
      </w:pPr>
      <w:r w:rsidRPr="003E4F80">
        <w:t>Мероприятие 10.2 Участие студенческого актива, руководителей студенческих объединений ИГЭУ во всероссийских и окружных лагерях, молодежных форумах, конкурсах и др.</w:t>
      </w:r>
      <w:r w:rsidRPr="003E4F80">
        <w:br/>
        <w:t>Краткое описание:</w:t>
      </w:r>
      <w:r w:rsidRPr="003E4F80">
        <w:br/>
        <w:t>Руководители и активисты студенческих объединений и проектов примут участие в работе Всероссийских форумов, лагерей и семинаров студенческого актива, таких как: Всероссийский студенческий форум, Всероссийский форум организаторов школ и лагерей студенческого актива «Организатор», «Лидер XXI века» и т.д. по вопросам студенческого самоуправления, повышения качества образования, и т.п..</w:t>
      </w:r>
      <w:r w:rsidRPr="003E4F80">
        <w:br/>
        <w:t>Период реализации: 01.02.2016 - 20.12.2016</w:t>
      </w:r>
      <w:r w:rsidRPr="003E4F80">
        <w:br/>
        <w:t xml:space="preserve">Количество участников: </w:t>
      </w:r>
      <w:r w:rsidRPr="003E4F80">
        <w:rPr>
          <w:u w:val="single"/>
        </w:rPr>
        <w:t>6</w:t>
      </w:r>
      <w:r w:rsidRPr="003E4F80">
        <w:br/>
        <w:t xml:space="preserve">Количество акций, событий, </w:t>
      </w:r>
      <w:proofErr w:type="spellStart"/>
      <w:proofErr w:type="gramStart"/>
      <w:r w:rsidRPr="003E4F80">
        <w:t>ед</w:t>
      </w:r>
      <w:proofErr w:type="spellEnd"/>
      <w:proofErr w:type="gramEnd"/>
      <w:r w:rsidRPr="003E4F80">
        <w:t xml:space="preserve">: </w:t>
      </w:r>
      <w:r w:rsidRPr="003E4F80">
        <w:rPr>
          <w:u w:val="single"/>
        </w:rPr>
        <w:t>3</w:t>
      </w:r>
      <w:r w:rsidRPr="003E4F80">
        <w:br/>
        <w:t>Непосредственные результаты мероприятия:</w:t>
      </w:r>
      <w:r w:rsidRPr="003E4F80">
        <w:br/>
        <w:t xml:space="preserve">1) Знания, полученные на школах, позволят 6 активистам более эффективно организовать работу структур студенческого самоуправления ИГЭУ, комиссии по контролю качества образования; 2) Развитие системы студенческого самоуправления с учетом опыта лучших студенческих организаций страны; расширение сети студенческих организаций и сообществ ИГЭУ; 3) Формирование у студенческих лидеров компетенций, позволяющих эффективно заниматься организацией мероприятий и защитой прав студентов. </w:t>
      </w:r>
    </w:p>
    <w:p w:rsidR="00280D95" w:rsidRPr="003E4F80" w:rsidRDefault="00280D95" w:rsidP="00280D95">
      <w:pPr>
        <w:rPr>
          <w:rFonts w:eastAsia="Times New Roman"/>
        </w:rPr>
      </w:pPr>
    </w:p>
    <w:p w:rsidR="00280D95" w:rsidRPr="003E4F80" w:rsidRDefault="00280D95" w:rsidP="00280D95">
      <w:pPr>
        <w:pStyle w:val="a3"/>
        <w:spacing w:after="0" w:afterAutospacing="0"/>
      </w:pPr>
      <w:r w:rsidRPr="003E4F80">
        <w:t xml:space="preserve">Мероприятие 10.3 </w:t>
      </w:r>
      <w:proofErr w:type="spellStart"/>
      <w:r w:rsidRPr="003E4F80">
        <w:t>Внутривузовская</w:t>
      </w:r>
      <w:proofErr w:type="spellEnd"/>
      <w:r w:rsidRPr="003E4F80">
        <w:t xml:space="preserve"> школа актива</w:t>
      </w:r>
      <w:r w:rsidRPr="003E4F80">
        <w:br/>
        <w:t>Краткое описание:</w:t>
      </w:r>
      <w:r w:rsidRPr="003E4F80">
        <w:br/>
        <w:t xml:space="preserve">Школы для студенческого актива ИГЭУ по различным направлениям: 1) однодневные школы «Я староста», «Я волонтер»; 2) трехдневная «Школа кураторов», организованные ОСО ИГЭУ. </w:t>
      </w:r>
      <w:r w:rsidRPr="003E4F80">
        <w:br/>
        <w:t>Период реализации: 15.02.2016 - 20.12.2016</w:t>
      </w:r>
      <w:r w:rsidRPr="003E4F80">
        <w:br/>
        <w:t xml:space="preserve">Количество участников: </w:t>
      </w:r>
      <w:r w:rsidRPr="003E4F80">
        <w:rPr>
          <w:u w:val="single"/>
        </w:rPr>
        <w:t>150</w:t>
      </w:r>
      <w:r w:rsidRPr="003E4F80">
        <w:br/>
        <w:t xml:space="preserve">Количество акций, событий, </w:t>
      </w:r>
      <w:proofErr w:type="spellStart"/>
      <w:proofErr w:type="gramStart"/>
      <w:r w:rsidRPr="003E4F80">
        <w:t>ед</w:t>
      </w:r>
      <w:proofErr w:type="spellEnd"/>
      <w:proofErr w:type="gramEnd"/>
      <w:r w:rsidRPr="003E4F80">
        <w:t xml:space="preserve">: </w:t>
      </w:r>
      <w:r w:rsidRPr="003E4F80">
        <w:rPr>
          <w:u w:val="single"/>
        </w:rPr>
        <w:t>3</w:t>
      </w:r>
      <w:r w:rsidRPr="003E4F80">
        <w:br/>
        <w:t>Непосредственные результаты мероприятия:</w:t>
      </w:r>
      <w:r w:rsidRPr="003E4F80">
        <w:br/>
        <w:t xml:space="preserve">1) Повышение эффективности работы актива обучающихся в структурах студенческого самоуправления; 2) Развитие у молодых людей положительных навыков индивидуального и коллективного участия в университетской жизни, навыка работы в команде, развитие организаторских и лидерских качеств; 3) Развитие системы студенческого самоуправления, расширение сети студенческих организаций и сообществ ИГЭУ. </w:t>
      </w:r>
    </w:p>
    <w:p w:rsidR="00280D95" w:rsidRPr="003E4F80" w:rsidRDefault="00280D95" w:rsidP="00280D95">
      <w:pPr>
        <w:rPr>
          <w:rFonts w:eastAsia="Times New Roman"/>
        </w:rPr>
      </w:pPr>
    </w:p>
    <w:p w:rsidR="00001CE0" w:rsidRDefault="00280D95"/>
    <w:sectPr w:rsidR="00001CE0" w:rsidSect="0076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D532B"/>
    <w:multiLevelType w:val="multilevel"/>
    <w:tmpl w:val="A5E4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0D95"/>
    <w:rsid w:val="00280D95"/>
    <w:rsid w:val="00762245"/>
    <w:rsid w:val="007E0A07"/>
    <w:rsid w:val="00C0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80D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0D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D95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0D95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80D95"/>
    <w:pPr>
      <w:spacing w:before="100" w:beforeAutospacing="1" w:after="100" w:afterAutospacing="1"/>
    </w:pPr>
  </w:style>
  <w:style w:type="character" w:customStyle="1" w:styleId="rektor1">
    <w:name w:val="rektor1"/>
    <w:basedOn w:val="a0"/>
    <w:rsid w:val="00280D95"/>
  </w:style>
  <w:style w:type="character" w:styleId="a4">
    <w:name w:val="Strong"/>
    <w:basedOn w:val="a0"/>
    <w:uiPriority w:val="22"/>
    <w:qFormat/>
    <w:rsid w:val="00280D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0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D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rosstudtsentr.ru/assets/users/51/a8345a167b87e3eb63d628bc8d62c7d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3572</Words>
  <Characters>20364</Characters>
  <Application>Microsoft Office Word</Application>
  <DocSecurity>0</DocSecurity>
  <Lines>169</Lines>
  <Paragraphs>47</Paragraphs>
  <ScaleCrop>false</ScaleCrop>
  <Company>ispu</Company>
  <LinksUpToDate>false</LinksUpToDate>
  <CharactersWithSpaces>23889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Т.Б</dc:creator>
  <cp:keywords/>
  <dc:description/>
  <cp:lastModifiedBy>Котлова Т.Б</cp:lastModifiedBy>
  <cp:revision>1</cp:revision>
  <dcterms:created xsi:type="dcterms:W3CDTF">2016-02-19T09:16:00Z</dcterms:created>
  <dcterms:modified xsi:type="dcterms:W3CDTF">2016-02-19T09:19:00Z</dcterms:modified>
</cp:coreProperties>
</file>