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3969"/>
        <w:gridCol w:w="2835"/>
        <w:gridCol w:w="3479"/>
      </w:tblGrid>
      <w:tr w:rsidR="00B05360" w:rsidTr="007B0EDF">
        <w:tc>
          <w:tcPr>
            <w:tcW w:w="2660" w:type="dxa"/>
            <w:vAlign w:val="center"/>
          </w:tcPr>
          <w:p w:rsidR="00B05360" w:rsidRPr="00B05360" w:rsidRDefault="00B05360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05360">
              <w:rPr>
                <w:sz w:val="24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B05360" w:rsidRPr="00B05360" w:rsidRDefault="00B05360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05360">
              <w:rPr>
                <w:sz w:val="24"/>
              </w:rPr>
              <w:t>Дата</w:t>
            </w:r>
          </w:p>
        </w:tc>
        <w:tc>
          <w:tcPr>
            <w:tcW w:w="3969" w:type="dxa"/>
            <w:vAlign w:val="center"/>
          </w:tcPr>
          <w:p w:rsidR="00B05360" w:rsidRPr="00B05360" w:rsidRDefault="00B05360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05360">
              <w:rPr>
                <w:sz w:val="24"/>
              </w:rPr>
              <w:t>Описание</w:t>
            </w:r>
          </w:p>
        </w:tc>
        <w:tc>
          <w:tcPr>
            <w:tcW w:w="2835" w:type="dxa"/>
            <w:vAlign w:val="center"/>
          </w:tcPr>
          <w:p w:rsidR="00B05360" w:rsidRPr="00B05360" w:rsidRDefault="00B05360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05360">
              <w:rPr>
                <w:sz w:val="24"/>
              </w:rPr>
              <w:t>Участники</w:t>
            </w:r>
          </w:p>
        </w:tc>
        <w:tc>
          <w:tcPr>
            <w:tcW w:w="3479" w:type="dxa"/>
            <w:vAlign w:val="center"/>
          </w:tcPr>
          <w:p w:rsidR="00B05360" w:rsidRPr="00B05360" w:rsidRDefault="00B05360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05360">
              <w:rPr>
                <w:sz w:val="24"/>
              </w:rPr>
              <w:t>Пост</w:t>
            </w:r>
          </w:p>
        </w:tc>
      </w:tr>
      <w:tr w:rsidR="00B05360" w:rsidTr="007B0EDF">
        <w:tc>
          <w:tcPr>
            <w:tcW w:w="2660" w:type="dxa"/>
            <w:vAlign w:val="center"/>
          </w:tcPr>
          <w:p w:rsidR="00B05360" w:rsidRPr="00B05360" w:rsidRDefault="00B05360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Внутривузовский конкурс проектов 2023</w:t>
            </w:r>
          </w:p>
        </w:tc>
        <w:tc>
          <w:tcPr>
            <w:tcW w:w="1843" w:type="dxa"/>
            <w:vAlign w:val="center"/>
          </w:tcPr>
          <w:p w:rsidR="00B05360" w:rsidRPr="00B05360" w:rsidRDefault="00B05360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3969" w:type="dxa"/>
            <w:vAlign w:val="center"/>
          </w:tcPr>
          <w:p w:rsidR="00B05360" w:rsidRPr="00B05360" w:rsidRDefault="00B05360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Внутривузовский конкурс проектов 2023</w:t>
            </w:r>
            <w:r>
              <w:rPr>
                <w:sz w:val="24"/>
              </w:rPr>
              <w:t xml:space="preserve"> года. Конкурс проводится внутри ИГЭУ для определения лучших идей студентов и помощь в их финансировании. </w:t>
            </w:r>
          </w:p>
        </w:tc>
        <w:tc>
          <w:tcPr>
            <w:tcW w:w="2835" w:type="dxa"/>
            <w:vAlign w:val="center"/>
          </w:tcPr>
          <w:p w:rsidR="00B05360" w:rsidRDefault="00B05360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Романова Алина </w:t>
            </w:r>
            <w:r w:rsidR="007B0EDF">
              <w:rPr>
                <w:sz w:val="24"/>
              </w:rPr>
              <w:t>Алексеевна 3-42</w:t>
            </w:r>
          </w:p>
          <w:p w:rsidR="00B05360" w:rsidRDefault="00B05360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Кузнецова Светлана Евгеньевна 4-41</w:t>
            </w:r>
          </w:p>
          <w:p w:rsidR="00B05360" w:rsidRDefault="007B0EDF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Романова Екатерина Алексеевна 3-42</w:t>
            </w:r>
          </w:p>
          <w:p w:rsidR="007B0EDF" w:rsidRDefault="007B0EDF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Кузнецова Екатерина Алексеевна 3-43</w:t>
            </w:r>
          </w:p>
          <w:p w:rsidR="007B0EDF" w:rsidRDefault="007B0EDF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Самарина Софья Юрьевна 2-27</w:t>
            </w:r>
          </w:p>
          <w:p w:rsidR="007B0EDF" w:rsidRDefault="007B0EDF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Глубоковских Арина Александровна 2-28</w:t>
            </w:r>
          </w:p>
          <w:p w:rsidR="007B0EDF" w:rsidRDefault="007B0EDF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Тремасов</w:t>
            </w:r>
            <w:proofErr w:type="spellEnd"/>
            <w:r>
              <w:rPr>
                <w:sz w:val="24"/>
              </w:rPr>
              <w:t xml:space="preserve"> Данила Александрович 3-53</w:t>
            </w:r>
          </w:p>
          <w:p w:rsidR="007B0EDF" w:rsidRDefault="007B0EDF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Агапов Николай Дмитриевич 4-12</w:t>
            </w:r>
          </w:p>
          <w:p w:rsidR="007B0EDF" w:rsidRDefault="007B0EDF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Никонов Игорь Анатольевич 2-45</w:t>
            </w:r>
          </w:p>
          <w:p w:rsidR="007B0EDF" w:rsidRDefault="009D261C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Савельев Александр Алексеевич 2-28</w:t>
            </w:r>
          </w:p>
          <w:p w:rsidR="009D261C" w:rsidRDefault="009D261C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Кочкин Владислав Александрович 3-28</w:t>
            </w:r>
          </w:p>
          <w:p w:rsidR="009D261C" w:rsidRDefault="00A44ADE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Луговкин</w:t>
            </w:r>
            <w:proofErr w:type="spellEnd"/>
            <w:r>
              <w:rPr>
                <w:sz w:val="24"/>
              </w:rPr>
              <w:t xml:space="preserve"> Дмитрий Сергеевич 4-11х</w:t>
            </w:r>
          </w:p>
          <w:p w:rsidR="007B0EDF" w:rsidRDefault="007B0EDF" w:rsidP="00A44ADE">
            <w:pPr>
              <w:spacing w:line="240" w:lineRule="auto"/>
              <w:ind w:firstLine="0"/>
              <w:rPr>
                <w:sz w:val="24"/>
              </w:rPr>
            </w:pPr>
          </w:p>
          <w:p w:rsidR="007B0EDF" w:rsidRPr="00B05360" w:rsidRDefault="007B0EDF" w:rsidP="00B0536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79" w:type="dxa"/>
            <w:vAlign w:val="center"/>
          </w:tcPr>
          <w:p w:rsidR="00B05360" w:rsidRPr="00A44ADE" w:rsidRDefault="00A44ADE" w:rsidP="00B05360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</w:t>
            </w:r>
            <w:r>
              <w:rPr>
                <w:sz w:val="24"/>
              </w:rPr>
              <w:t>://</w:t>
            </w:r>
            <w:proofErr w:type="spellStart"/>
            <w:r>
              <w:rPr>
                <w:sz w:val="24"/>
                <w:lang w:val="en-US"/>
              </w:rPr>
              <w:t>vk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com/wall-42349902_7935</w:t>
            </w:r>
          </w:p>
        </w:tc>
      </w:tr>
    </w:tbl>
    <w:p w:rsidR="0095476B" w:rsidRDefault="0095476B">
      <w:bookmarkStart w:id="0" w:name="_GoBack"/>
      <w:bookmarkEnd w:id="0"/>
    </w:p>
    <w:sectPr w:rsidR="0095476B" w:rsidSect="00B05360">
      <w:pgSz w:w="16838" w:h="11906" w:orient="landscape" w:code="9"/>
      <w:pgMar w:top="1701" w:right="1134" w:bottom="850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60"/>
    <w:rsid w:val="003602FF"/>
    <w:rsid w:val="00406BD1"/>
    <w:rsid w:val="00461AA2"/>
    <w:rsid w:val="007B0EDF"/>
    <w:rsid w:val="0095476B"/>
    <w:rsid w:val="009D261C"/>
    <w:rsid w:val="00A44ADE"/>
    <w:rsid w:val="00B05360"/>
    <w:rsid w:val="00BB1D1B"/>
    <w:rsid w:val="00E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феративный"/>
    <w:qFormat/>
    <w:rsid w:val="00E15306"/>
    <w:pPr>
      <w:spacing w:after="0" w:line="360" w:lineRule="auto"/>
      <w:ind w:firstLine="709"/>
      <w:jc w:val="both"/>
    </w:pPr>
    <w:rPr>
      <w:rFonts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феративный"/>
    <w:qFormat/>
    <w:rsid w:val="00E15306"/>
    <w:pPr>
      <w:spacing w:after="0" w:line="360" w:lineRule="auto"/>
      <w:ind w:firstLine="709"/>
      <w:jc w:val="both"/>
    </w:pPr>
    <w:rPr>
      <w:rFonts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OSO</cp:lastModifiedBy>
  <cp:revision>1</cp:revision>
  <dcterms:created xsi:type="dcterms:W3CDTF">2023-05-22T07:32:00Z</dcterms:created>
  <dcterms:modified xsi:type="dcterms:W3CDTF">2023-05-22T08:11:00Z</dcterms:modified>
</cp:coreProperties>
</file>