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Ярмарка объединений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(сентябрь 2024)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и время проведения: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18.09.2024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13.15, площадка у А корпуса.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Организаторы: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"/>
        <w:gridCol w:w="4110"/>
        <w:gridCol w:w="984.0000000000003"/>
        <w:gridCol w:w="3800.9999999999995"/>
        <w:tblGridChange w:id="0">
          <w:tblGrid>
            <w:gridCol w:w="450"/>
            <w:gridCol w:w="4110"/>
            <w:gridCol w:w="984.0000000000003"/>
            <w:gridCol w:w="3800.999999999999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Группа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Роль во время мероприятия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Андронов Сергей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организационный директор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логист, координатор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Горожанин Иван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Жилин Григорий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3-12а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Загаринская Анна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Кузнецов Илья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Левичев Андрей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ведущий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Новофамильцев Дмитрий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Ногина Екатерина Дмитриевна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Ометов Дмитрий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ведущий мероприятия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Савельев Александр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организационный директор, логист,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координатор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Стрясин Никита Дмитриевич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2-ТЭ-1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15A1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315A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8i2UgzM3nH/vYFlGdTKfcLeW5w==">CgMxLjAyCGguZ2pkZ3hzOAByITFBclhjT2lkcjJ4Wi1WSmlQdTQwYnp2dHE2cE9laUd1Uw==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2023-10-13T18:52:00Z</dcterms:created>
  <dc:creator>Арина Лялина</dc:creator>
</cp:coreProperties>
</file>