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F" w:rsidRPr="007449FF" w:rsidRDefault="0004058B" w:rsidP="007449FF">
      <w:pPr>
        <w:pStyle w:val="a6"/>
        <w:ind w:firstLine="567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Н. И. Ежиков, студ.;</w:t>
      </w:r>
      <w:r w:rsidR="007449FF">
        <w:rPr>
          <w:rFonts w:ascii="Times New Roman" w:hAnsi="Times New Roman" w:cs="Times New Roman"/>
          <w:b/>
          <w:i/>
          <w:sz w:val="20"/>
          <w:szCs w:val="20"/>
        </w:rPr>
        <w:t xml:space="preserve">А. В. Киричев, </w:t>
      </w:r>
      <w:r w:rsidR="00C92CFB">
        <w:rPr>
          <w:rFonts w:ascii="Times New Roman" w:hAnsi="Times New Roman" w:cs="Times New Roman"/>
          <w:b/>
          <w:i/>
          <w:sz w:val="20"/>
          <w:szCs w:val="20"/>
        </w:rPr>
        <w:t>маг. 1 года обучения</w:t>
      </w:r>
      <w:r w:rsidR="007449FF">
        <w:rPr>
          <w:rFonts w:ascii="Times New Roman" w:hAnsi="Times New Roman" w:cs="Times New Roman"/>
          <w:b/>
          <w:i/>
          <w:sz w:val="20"/>
          <w:szCs w:val="20"/>
        </w:rPr>
        <w:t xml:space="preserve">.; </w:t>
      </w:r>
      <w:r w:rsidR="00C92CFB">
        <w:rPr>
          <w:rFonts w:ascii="Times New Roman" w:hAnsi="Times New Roman" w:cs="Times New Roman"/>
          <w:b/>
          <w:i/>
          <w:sz w:val="20"/>
          <w:szCs w:val="20"/>
        </w:rPr>
        <w:t xml:space="preserve">Е. И. Климов, маг. 1 года обучения; </w:t>
      </w:r>
      <w:r w:rsidR="007449FF">
        <w:rPr>
          <w:rFonts w:ascii="Times New Roman" w:hAnsi="Times New Roman" w:cs="Times New Roman"/>
          <w:b/>
          <w:i/>
          <w:sz w:val="20"/>
          <w:szCs w:val="20"/>
        </w:rPr>
        <w:t xml:space="preserve">рук. </w:t>
      </w:r>
      <w:r w:rsidR="007449FF" w:rsidRPr="007449FF">
        <w:rPr>
          <w:rFonts w:ascii="Times New Roman" w:hAnsi="Times New Roman" w:cs="Times New Roman"/>
          <w:b/>
          <w:i/>
          <w:sz w:val="20"/>
          <w:szCs w:val="20"/>
        </w:rPr>
        <w:t>И. М. Кирпичников</w:t>
      </w:r>
      <w:r w:rsidR="00A64413">
        <w:rPr>
          <w:rFonts w:ascii="Times New Roman" w:hAnsi="Times New Roman" w:cs="Times New Roman"/>
          <w:b/>
          <w:i/>
          <w:sz w:val="20"/>
          <w:szCs w:val="20"/>
        </w:rPr>
        <w:t xml:space="preserve">а д.т.н., </w:t>
      </w:r>
      <w:r w:rsidR="007449FF">
        <w:rPr>
          <w:rFonts w:ascii="Times New Roman" w:hAnsi="Times New Roman" w:cs="Times New Roman"/>
          <w:b/>
          <w:i/>
          <w:sz w:val="20"/>
          <w:szCs w:val="20"/>
        </w:rPr>
        <w:t>профессор</w:t>
      </w:r>
      <w:r w:rsidR="007449FF" w:rsidRPr="007449FF">
        <w:rPr>
          <w:rFonts w:ascii="Times New Roman" w:hAnsi="Times New Roman" w:cs="Times New Roman"/>
          <w:b/>
          <w:i/>
          <w:sz w:val="20"/>
          <w:szCs w:val="20"/>
        </w:rPr>
        <w:t>, (ФГБОУ ВПО «ЮУрГУ» (НИУ)</w:t>
      </w:r>
      <w:r w:rsidR="007449FF">
        <w:rPr>
          <w:rFonts w:ascii="Times New Roman" w:hAnsi="Times New Roman" w:cs="Times New Roman"/>
          <w:b/>
          <w:i/>
          <w:sz w:val="20"/>
          <w:szCs w:val="20"/>
        </w:rPr>
        <w:t>, г. Челябинск</w:t>
      </w:r>
      <w:r w:rsidR="007449FF" w:rsidRPr="007449F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E326E" w:rsidRDefault="00F912AA" w:rsidP="00801980">
      <w:pPr>
        <w:pStyle w:val="a6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="00F77850">
        <w:rPr>
          <w:rFonts w:ascii="Times New Roman" w:hAnsi="Times New Roman" w:cs="Times New Roman"/>
          <w:b/>
          <w:noProof/>
          <w:sz w:val="24"/>
          <w:szCs w:val="24"/>
        </w:rPr>
        <w:t xml:space="preserve"> лабораторно</w:t>
      </w:r>
      <w:r>
        <w:rPr>
          <w:rFonts w:ascii="Times New Roman" w:hAnsi="Times New Roman" w:cs="Times New Roman"/>
          <w:b/>
          <w:noProof/>
          <w:sz w:val="24"/>
          <w:szCs w:val="24"/>
        </w:rPr>
        <w:t>м</w:t>
      </w:r>
      <w:r w:rsidR="00F77850">
        <w:rPr>
          <w:rFonts w:ascii="Times New Roman" w:hAnsi="Times New Roman" w:cs="Times New Roman"/>
          <w:b/>
          <w:noProof/>
          <w:sz w:val="24"/>
          <w:szCs w:val="24"/>
        </w:rPr>
        <w:t xml:space="preserve"> моделировани</w:t>
      </w:r>
      <w:r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="00F77850">
        <w:rPr>
          <w:rFonts w:ascii="Times New Roman" w:hAnsi="Times New Roman" w:cs="Times New Roman"/>
          <w:b/>
          <w:noProof/>
          <w:sz w:val="24"/>
          <w:szCs w:val="24"/>
        </w:rPr>
        <w:t xml:space="preserve"> режима работы ФЭП в течение суток максимальной интенсивности солнечного излучения</w:t>
      </w:r>
      <w:r w:rsidR="00B260F1">
        <w:rPr>
          <w:rFonts w:ascii="Times New Roman" w:hAnsi="Times New Roman" w:cs="Times New Roman"/>
          <w:b/>
          <w:noProof/>
          <w:sz w:val="24"/>
          <w:szCs w:val="24"/>
        </w:rPr>
        <w:t xml:space="preserve"> в линзовом концентраторе на широте г. Челябинск</w:t>
      </w:r>
    </w:p>
    <w:p w:rsidR="008660D8" w:rsidRPr="008660D8" w:rsidRDefault="008660D8" w:rsidP="00167DE5">
      <w:pPr>
        <w:pStyle w:val="a6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260F1" w:rsidRPr="00B260F1" w:rsidRDefault="00B260F1" w:rsidP="00B260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60F1">
        <w:rPr>
          <w:rFonts w:ascii="Times New Roman" w:hAnsi="Times New Roman" w:cs="Times New Roman"/>
          <w:sz w:val="20"/>
          <w:szCs w:val="20"/>
        </w:rPr>
        <w:t xml:space="preserve">Одним из недостатков использования солнечного излучения является его низкая плотность. </w:t>
      </w:r>
      <w:r>
        <w:rPr>
          <w:rFonts w:ascii="Times New Roman" w:hAnsi="Times New Roman" w:cs="Times New Roman"/>
          <w:sz w:val="20"/>
          <w:szCs w:val="20"/>
        </w:rPr>
        <w:t xml:space="preserve">Так, </w:t>
      </w:r>
      <w:r w:rsidR="00801980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ля широты г. Челябинска </w:t>
      </w:r>
      <w:r w:rsidRPr="00B260F1">
        <w:rPr>
          <w:rFonts w:ascii="Times New Roman" w:hAnsi="Times New Roman" w:cs="Times New Roman"/>
          <w:sz w:val="20"/>
          <w:szCs w:val="20"/>
        </w:rPr>
        <w:t xml:space="preserve">поступление солнечной радиации составляет 245,4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 в период с мая по сентябрь.</w:t>
      </w:r>
    </w:p>
    <w:p w:rsidR="00B260F1" w:rsidRPr="00B260F1" w:rsidRDefault="00B260F1" w:rsidP="00B260F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Pr="00B260F1">
        <w:rPr>
          <w:rFonts w:ascii="Times New Roman" w:hAnsi="Times New Roman" w:cs="Times New Roman"/>
          <w:sz w:val="20"/>
          <w:szCs w:val="20"/>
        </w:rPr>
        <w:t>концентраторов солнечного излучения является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B260F1">
        <w:rPr>
          <w:rFonts w:ascii="Times New Roman" w:hAnsi="Times New Roman" w:cs="Times New Roman"/>
          <w:sz w:val="20"/>
          <w:szCs w:val="20"/>
        </w:rPr>
        <w:t>сновным способом увеличения плотности потока солнечного излучения в установках солнечной энергетики.</w:t>
      </w:r>
    </w:p>
    <w:p w:rsidR="00FC3923" w:rsidRDefault="00B260F1" w:rsidP="00B95FD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Благодаря ряду преимуществ, таких как</w:t>
      </w:r>
      <w:r w:rsidR="00B95FDB">
        <w:rPr>
          <w:rFonts w:ascii="Times New Roman" w:hAnsi="Times New Roman" w:cs="Times New Roman"/>
          <w:sz w:val="20"/>
          <w:szCs w:val="20"/>
        </w:rPr>
        <w:t xml:space="preserve"> компактность</w:t>
      </w:r>
      <w:r w:rsidRPr="00B260F1">
        <w:rPr>
          <w:rFonts w:ascii="Times New Roman" w:hAnsi="Times New Roman" w:cs="Times New Roman"/>
          <w:sz w:val="20"/>
          <w:szCs w:val="20"/>
        </w:rPr>
        <w:t>, лёгкость</w:t>
      </w:r>
      <w:r w:rsidR="00B95FDB">
        <w:rPr>
          <w:rFonts w:ascii="Times New Roman" w:hAnsi="Times New Roman" w:cs="Times New Roman"/>
          <w:sz w:val="20"/>
          <w:szCs w:val="20"/>
        </w:rPr>
        <w:t xml:space="preserve"> и </w:t>
      </w:r>
      <w:r w:rsidRPr="00B260F1">
        <w:rPr>
          <w:rFonts w:ascii="Times New Roman" w:hAnsi="Times New Roman" w:cs="Times New Roman"/>
          <w:sz w:val="20"/>
          <w:szCs w:val="20"/>
        </w:rPr>
        <w:t>низкая стоимость изготовления</w:t>
      </w:r>
      <w:r w:rsidR="00B95FDB">
        <w:rPr>
          <w:rFonts w:ascii="Times New Roman" w:hAnsi="Times New Roman" w:cs="Times New Roman"/>
          <w:sz w:val="20"/>
          <w:szCs w:val="20"/>
        </w:rPr>
        <w:t xml:space="preserve">, наиболее перспективным видом концентраторов являются линзовые. </w:t>
      </w:r>
      <w:r w:rsidR="00B95FDB" w:rsidRPr="00CB5AD2">
        <w:rPr>
          <w:rFonts w:ascii="Times New Roman" w:hAnsi="Times New Roman" w:cs="Times New Roman"/>
          <w:sz w:val="20"/>
          <w:szCs w:val="20"/>
        </w:rPr>
        <w:t xml:space="preserve">Преломляющей поверхностью в данных устройствах </w:t>
      </w:r>
      <w:r w:rsidRPr="00CB5AD2">
        <w:rPr>
          <w:rFonts w:ascii="Times New Roman" w:hAnsi="Times New Roman" w:cs="Times New Roman"/>
          <w:sz w:val="20"/>
          <w:szCs w:val="20"/>
        </w:rPr>
        <w:t>является</w:t>
      </w:r>
      <w:r w:rsidR="00CB5AD2">
        <w:rPr>
          <w:rFonts w:ascii="Times New Roman" w:hAnsi="Times New Roman" w:cs="Times New Roman"/>
          <w:sz w:val="20"/>
          <w:szCs w:val="20"/>
        </w:rPr>
        <w:t xml:space="preserve"> </w:t>
      </w:r>
      <w:r w:rsidRPr="00B260F1">
        <w:rPr>
          <w:rFonts w:ascii="Times New Roman" w:hAnsi="Times New Roman" w:cs="Times New Roman"/>
          <w:sz w:val="20"/>
          <w:szCs w:val="20"/>
        </w:rPr>
        <w:t xml:space="preserve">линза Френеля, </w:t>
      </w:r>
      <w:r w:rsidRPr="00B260F1">
        <w:rPr>
          <w:rFonts w:ascii="Times New Roman" w:hAnsi="Times New Roman" w:cs="Times New Roman"/>
          <w:color w:val="000000"/>
          <w:sz w:val="20"/>
          <w:szCs w:val="20"/>
        </w:rPr>
        <w:t>составленная из примыкающих друг к другу концентрических колец небольшой толщины[</w:t>
      </w:r>
      <w:r w:rsidR="00B95FD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260F1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F912AA" w:rsidRDefault="00F912AA" w:rsidP="00F912A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12AA">
        <w:rPr>
          <w:rFonts w:ascii="Times New Roman" w:hAnsi="Times New Roman" w:cs="Times New Roman"/>
          <w:sz w:val="20"/>
          <w:szCs w:val="20"/>
        </w:rPr>
        <w:t>В линзовых концентраторах увеличение температуры в области фокуса линзы</w:t>
      </w:r>
      <w:r w:rsidR="00904613">
        <w:rPr>
          <w:rFonts w:ascii="Times New Roman" w:hAnsi="Times New Roman" w:cs="Times New Roman"/>
          <w:sz w:val="20"/>
          <w:szCs w:val="20"/>
        </w:rPr>
        <w:t xml:space="preserve"> с установленным там </w:t>
      </w:r>
      <w:r w:rsidRPr="00F912AA">
        <w:rPr>
          <w:rFonts w:ascii="Times New Roman" w:hAnsi="Times New Roman" w:cs="Times New Roman"/>
          <w:sz w:val="20"/>
          <w:szCs w:val="20"/>
        </w:rPr>
        <w:t>фотоэлектрически</w:t>
      </w:r>
      <w:r w:rsidR="00904613">
        <w:rPr>
          <w:rFonts w:ascii="Times New Roman" w:hAnsi="Times New Roman" w:cs="Times New Roman"/>
          <w:sz w:val="20"/>
          <w:szCs w:val="20"/>
        </w:rPr>
        <w:t>м</w:t>
      </w:r>
      <w:r w:rsidRPr="00F912AA">
        <w:rPr>
          <w:rFonts w:ascii="Times New Roman" w:hAnsi="Times New Roman" w:cs="Times New Roman"/>
          <w:sz w:val="20"/>
          <w:szCs w:val="20"/>
        </w:rPr>
        <w:t xml:space="preserve"> преобразовател</w:t>
      </w:r>
      <w:r w:rsidR="00904613">
        <w:rPr>
          <w:rFonts w:ascii="Times New Roman" w:hAnsi="Times New Roman" w:cs="Times New Roman"/>
          <w:sz w:val="20"/>
          <w:szCs w:val="20"/>
        </w:rPr>
        <w:t>ем</w:t>
      </w:r>
      <w:r w:rsidRPr="00F912AA">
        <w:rPr>
          <w:rFonts w:ascii="Times New Roman" w:hAnsi="Times New Roman" w:cs="Times New Roman"/>
          <w:sz w:val="20"/>
          <w:szCs w:val="20"/>
        </w:rPr>
        <w:t xml:space="preserve"> (ФЭП</w:t>
      </w:r>
      <w:r w:rsidR="00904613">
        <w:rPr>
          <w:rFonts w:ascii="Times New Roman" w:hAnsi="Times New Roman" w:cs="Times New Roman"/>
          <w:sz w:val="20"/>
          <w:szCs w:val="20"/>
        </w:rPr>
        <w:t>) (в отличие от аналогичного концентратора с теплоносителем в фокусе линзы</w:t>
      </w:r>
      <w:r w:rsidR="0002769E" w:rsidRPr="0002769E">
        <w:rPr>
          <w:rFonts w:ascii="Times New Roman" w:hAnsi="Times New Roman" w:cs="Times New Roman"/>
          <w:sz w:val="20"/>
          <w:szCs w:val="20"/>
        </w:rPr>
        <w:t>[</w:t>
      </w:r>
      <w:r w:rsidR="0002769E">
        <w:rPr>
          <w:rFonts w:ascii="Times New Roman" w:hAnsi="Times New Roman" w:cs="Times New Roman"/>
          <w:sz w:val="20"/>
          <w:szCs w:val="20"/>
        </w:rPr>
        <w:t>3</w:t>
      </w:r>
      <w:r w:rsidR="0002769E" w:rsidRPr="0002769E">
        <w:rPr>
          <w:rFonts w:ascii="Times New Roman" w:hAnsi="Times New Roman" w:cs="Times New Roman"/>
          <w:sz w:val="20"/>
          <w:szCs w:val="20"/>
        </w:rPr>
        <w:t>]</w:t>
      </w:r>
      <w:r w:rsidR="00904613">
        <w:rPr>
          <w:rFonts w:ascii="Times New Roman" w:hAnsi="Times New Roman" w:cs="Times New Roman"/>
          <w:sz w:val="20"/>
          <w:szCs w:val="20"/>
        </w:rPr>
        <w:t xml:space="preserve">) имеет отрицательный эффект, т.к. может вызывать </w:t>
      </w:r>
      <w:r w:rsidRPr="00F912AA">
        <w:rPr>
          <w:rFonts w:ascii="Times New Roman" w:hAnsi="Times New Roman" w:cs="Times New Roman"/>
          <w:sz w:val="20"/>
          <w:szCs w:val="20"/>
        </w:rPr>
        <w:t>снижени</w:t>
      </w:r>
      <w:r w:rsidR="00904613">
        <w:rPr>
          <w:rFonts w:ascii="Times New Roman" w:hAnsi="Times New Roman" w:cs="Times New Roman"/>
          <w:sz w:val="20"/>
          <w:szCs w:val="20"/>
        </w:rPr>
        <w:t>е</w:t>
      </w:r>
      <w:r w:rsidRPr="00F912AA">
        <w:rPr>
          <w:rFonts w:ascii="Times New Roman" w:hAnsi="Times New Roman" w:cs="Times New Roman"/>
          <w:sz w:val="20"/>
          <w:szCs w:val="20"/>
        </w:rPr>
        <w:t xml:space="preserve"> КПД ФЭП, нарушение его эксплуатационных характеристик, сокращение срока службы и </w:t>
      </w:r>
      <w:r w:rsidR="0002769E">
        <w:rPr>
          <w:rFonts w:ascii="Times New Roman" w:hAnsi="Times New Roman" w:cs="Times New Roman"/>
          <w:sz w:val="20"/>
          <w:szCs w:val="20"/>
        </w:rPr>
        <w:t>другие негативные последствия</w:t>
      </w:r>
      <w:r w:rsidRPr="00F912AA">
        <w:rPr>
          <w:rFonts w:ascii="Times New Roman" w:hAnsi="Times New Roman" w:cs="Times New Roman"/>
          <w:sz w:val="20"/>
          <w:szCs w:val="20"/>
        </w:rPr>
        <w:t>.</w:t>
      </w:r>
    </w:p>
    <w:p w:rsidR="002D692F" w:rsidRDefault="00C15F41" w:rsidP="00E70F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2D692F" w:rsidRPr="002D692F">
        <w:rPr>
          <w:rFonts w:ascii="Times New Roman" w:hAnsi="Times New Roman" w:cs="Times New Roman"/>
          <w:sz w:val="20"/>
          <w:szCs w:val="20"/>
        </w:rPr>
        <w:t xml:space="preserve">ависимости освещённости фотодатчика различными источниками света от мощности и интенсивности источника света представлены на рисунках </w:t>
      </w:r>
      <w:r w:rsidR="00E70F28">
        <w:rPr>
          <w:rFonts w:ascii="Times New Roman" w:hAnsi="Times New Roman" w:cs="Times New Roman"/>
          <w:sz w:val="20"/>
          <w:szCs w:val="20"/>
        </w:rPr>
        <w:t>1</w:t>
      </w:r>
      <w:r w:rsidR="002D692F" w:rsidRPr="002D692F">
        <w:rPr>
          <w:rFonts w:ascii="Times New Roman" w:hAnsi="Times New Roman" w:cs="Times New Roman"/>
          <w:sz w:val="20"/>
          <w:szCs w:val="20"/>
        </w:rPr>
        <w:t xml:space="preserve"> и </w:t>
      </w:r>
      <w:r w:rsidR="00E70F28">
        <w:rPr>
          <w:rFonts w:ascii="Times New Roman" w:hAnsi="Times New Roman" w:cs="Times New Roman"/>
          <w:sz w:val="20"/>
          <w:szCs w:val="20"/>
        </w:rPr>
        <w:t>2</w:t>
      </w:r>
      <w:r w:rsidR="00BB45F7" w:rsidRPr="00BB45F7">
        <w:rPr>
          <w:rFonts w:ascii="Times New Roman" w:hAnsi="Times New Roman" w:cs="Times New Roman"/>
          <w:sz w:val="20"/>
          <w:szCs w:val="20"/>
        </w:rPr>
        <w:t>[</w:t>
      </w:r>
      <w:r w:rsidR="003D07F1">
        <w:rPr>
          <w:rFonts w:ascii="Times New Roman" w:hAnsi="Times New Roman" w:cs="Times New Roman"/>
          <w:sz w:val="20"/>
          <w:szCs w:val="20"/>
        </w:rPr>
        <w:t>4</w:t>
      </w:r>
      <w:r w:rsidR="00BB45F7" w:rsidRPr="00BB45F7">
        <w:rPr>
          <w:rFonts w:ascii="Times New Roman" w:hAnsi="Times New Roman" w:cs="Times New Roman"/>
          <w:sz w:val="20"/>
          <w:szCs w:val="20"/>
        </w:rPr>
        <w:t>]</w:t>
      </w:r>
      <w:r w:rsidR="002D692F" w:rsidRPr="002D692F">
        <w:rPr>
          <w:rFonts w:ascii="Times New Roman" w:hAnsi="Times New Roman" w:cs="Times New Roman"/>
          <w:sz w:val="20"/>
          <w:szCs w:val="20"/>
        </w:rPr>
        <w:t>.</w:t>
      </w:r>
    </w:p>
    <w:p w:rsidR="00801980" w:rsidRDefault="00801980" w:rsidP="00E70F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129D">
        <w:rPr>
          <w:rFonts w:ascii="Times New Roman" w:hAnsi="Times New Roman" w:cs="Times New Roman"/>
          <w:sz w:val="20"/>
          <w:szCs w:val="20"/>
        </w:rPr>
        <w:t xml:space="preserve">В результате работы программы, созданной с помощью среды разработки Delphi 7для обработки массива значений тока </w:t>
      </w:r>
      <w:r>
        <w:rPr>
          <w:rFonts w:ascii="Times New Roman" w:hAnsi="Times New Roman" w:cs="Times New Roman"/>
          <w:sz w:val="20"/>
          <w:szCs w:val="20"/>
        </w:rPr>
        <w:t>фотоэлектрического датчика (</w:t>
      </w:r>
      <w:r w:rsidRPr="00DE129D">
        <w:rPr>
          <w:rFonts w:ascii="Times New Roman" w:hAnsi="Times New Roman" w:cs="Times New Roman"/>
          <w:sz w:val="20"/>
          <w:szCs w:val="20"/>
        </w:rPr>
        <w:t>ФЭД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E129D">
        <w:rPr>
          <w:rFonts w:ascii="Times New Roman" w:hAnsi="Times New Roman" w:cs="Times New Roman"/>
          <w:sz w:val="20"/>
          <w:szCs w:val="20"/>
          <w:lang w:val="en-US"/>
        </w:rPr>
        <w:t>CS</w:t>
      </w:r>
      <w:r w:rsidRPr="00DE129D">
        <w:rPr>
          <w:rFonts w:ascii="Times New Roman" w:hAnsi="Times New Roman" w:cs="Times New Roman"/>
          <w:sz w:val="20"/>
          <w:szCs w:val="20"/>
        </w:rPr>
        <w:t xml:space="preserve">10 </w:t>
      </w:r>
      <w:r w:rsidRPr="00DE129D">
        <w:rPr>
          <w:rFonts w:ascii="Times New Roman" w:hAnsi="Times New Roman" w:cs="Times New Roman"/>
          <w:sz w:val="20"/>
          <w:szCs w:val="20"/>
          <w:lang w:val="en-US"/>
        </w:rPr>
        <w:t>Solarcell</w:t>
      </w:r>
      <w:r>
        <w:rPr>
          <w:rFonts w:ascii="Times New Roman" w:hAnsi="Times New Roman" w:cs="Times New Roman"/>
          <w:sz w:val="20"/>
          <w:szCs w:val="20"/>
        </w:rPr>
        <w:t xml:space="preserve">, измеренных </w:t>
      </w:r>
      <w:r w:rsidRPr="00DE129D">
        <w:rPr>
          <w:rFonts w:ascii="Times New Roman" w:hAnsi="Times New Roman" w:cs="Times New Roman"/>
          <w:sz w:val="20"/>
          <w:szCs w:val="20"/>
        </w:rPr>
        <w:t>с частотой один раз в секунду во время его работы с мая по сентябрь 2014г.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E129D">
        <w:rPr>
          <w:rFonts w:ascii="Times New Roman" w:hAnsi="Times New Roman" w:cs="Times New Roman"/>
          <w:sz w:val="20"/>
          <w:szCs w:val="20"/>
        </w:rPr>
        <w:t>была определена дата максимальной интенсивности солнечного излучения в г. Челябинске в указанный период - 13 мая 2014 г.[5]</w:t>
      </w:r>
    </w:p>
    <w:p w:rsidR="00801980" w:rsidRDefault="00801980" w:rsidP="00E70F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сопоставляя значения интенсивности солнечного излучения от ФЭД и характеристики источников света, снятые в лабораторных условиях, возможен выбор источника света и </w:t>
      </w:r>
      <w:r>
        <w:rPr>
          <w:rFonts w:ascii="Times New Roman" w:hAnsi="Times New Roman" w:cs="Times New Roman"/>
          <w:sz w:val="20"/>
          <w:szCs w:val="20"/>
        </w:rPr>
        <w:lastRenderedPageBreak/>
        <w:t>оптимальных значений его мощности для моделирования суток максимальной интенсивности излучения и режима работы ФЭП в данный период времени.</w:t>
      </w:r>
    </w:p>
    <w:p w:rsidR="002D692F" w:rsidRPr="002D692F" w:rsidRDefault="002D692F" w:rsidP="002D69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692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86200" cy="647700"/>
            <wp:effectExtent l="19050" t="0" r="0" b="0"/>
            <wp:docPr id="5" name="Рисунок 1" descr="E:\Екатеринбург декабрь 2014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катеринбург декабрь 2014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660" cy="65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28">
        <w:rPr>
          <w:rFonts w:ascii="Times New Roman" w:hAnsi="Times New Roman" w:cs="Times New Roman"/>
          <w:sz w:val="20"/>
          <w:szCs w:val="20"/>
        </w:rPr>
        <w:tab/>
        <w:t>а)</w:t>
      </w:r>
      <w:r w:rsidR="00E70F28">
        <w:rPr>
          <w:rFonts w:ascii="Times New Roman" w:hAnsi="Times New Roman" w:cs="Times New Roman"/>
          <w:sz w:val="20"/>
          <w:szCs w:val="20"/>
        </w:rPr>
        <w:tab/>
      </w:r>
      <w:r w:rsidR="00E70F28">
        <w:rPr>
          <w:rFonts w:ascii="Times New Roman" w:hAnsi="Times New Roman" w:cs="Times New Roman"/>
          <w:sz w:val="20"/>
          <w:szCs w:val="20"/>
        </w:rPr>
        <w:tab/>
      </w:r>
      <w:r w:rsidR="00E70F28">
        <w:rPr>
          <w:rFonts w:ascii="Times New Roman" w:hAnsi="Times New Roman" w:cs="Times New Roman"/>
          <w:sz w:val="20"/>
          <w:szCs w:val="20"/>
        </w:rPr>
        <w:tab/>
      </w:r>
      <w:r w:rsidRPr="002D692F">
        <w:rPr>
          <w:rFonts w:ascii="Times New Roman" w:hAnsi="Times New Roman" w:cs="Times New Roman"/>
          <w:sz w:val="20"/>
          <w:szCs w:val="20"/>
        </w:rPr>
        <w:t>б)</w:t>
      </w:r>
      <w:r w:rsidRPr="002D692F">
        <w:rPr>
          <w:rFonts w:ascii="Times New Roman" w:hAnsi="Times New Roman" w:cs="Times New Roman"/>
          <w:sz w:val="20"/>
          <w:szCs w:val="20"/>
        </w:rPr>
        <w:tab/>
      </w:r>
      <w:r w:rsidRPr="002D692F">
        <w:rPr>
          <w:rFonts w:ascii="Times New Roman" w:hAnsi="Times New Roman" w:cs="Times New Roman"/>
          <w:sz w:val="20"/>
          <w:szCs w:val="20"/>
        </w:rPr>
        <w:tab/>
      </w:r>
      <w:r w:rsidRPr="002D692F">
        <w:rPr>
          <w:rFonts w:ascii="Times New Roman" w:hAnsi="Times New Roman" w:cs="Times New Roman"/>
          <w:sz w:val="20"/>
          <w:szCs w:val="20"/>
        </w:rPr>
        <w:tab/>
      </w:r>
      <w:r w:rsidRPr="002D692F">
        <w:rPr>
          <w:rFonts w:ascii="Times New Roman" w:hAnsi="Times New Roman" w:cs="Times New Roman"/>
          <w:sz w:val="20"/>
          <w:szCs w:val="20"/>
        </w:rPr>
        <w:tab/>
        <w:t>в)</w:t>
      </w:r>
    </w:p>
    <w:p w:rsidR="002D692F" w:rsidRPr="00E70F28" w:rsidRDefault="002D692F" w:rsidP="002D6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0F28">
        <w:rPr>
          <w:rFonts w:ascii="Times New Roman" w:hAnsi="Times New Roman" w:cs="Times New Roman"/>
          <w:b/>
          <w:sz w:val="16"/>
          <w:szCs w:val="16"/>
        </w:rPr>
        <w:t xml:space="preserve">Рисунок </w:t>
      </w:r>
      <w:r w:rsidR="00E70F28">
        <w:rPr>
          <w:rFonts w:ascii="Times New Roman" w:hAnsi="Times New Roman" w:cs="Times New Roman"/>
          <w:b/>
          <w:sz w:val="16"/>
          <w:szCs w:val="16"/>
        </w:rPr>
        <w:t>1</w:t>
      </w:r>
      <w:r w:rsidRPr="00E70F28">
        <w:rPr>
          <w:rFonts w:ascii="Times New Roman" w:hAnsi="Times New Roman" w:cs="Times New Roman"/>
          <w:b/>
          <w:sz w:val="16"/>
          <w:szCs w:val="16"/>
        </w:rPr>
        <w:t>. Зависимости освещённости фотодатчика от мощности источника света: а) лампа накаливания; б) галогенная лампа; в) компактная люминесцентная лампа (КЛЛ)</w:t>
      </w:r>
    </w:p>
    <w:p w:rsidR="002D692F" w:rsidRPr="002D692F" w:rsidRDefault="002D692F" w:rsidP="002D692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D692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19525" cy="990600"/>
            <wp:effectExtent l="19050" t="0" r="9525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2104" w:rsidRDefault="002D692F" w:rsidP="001521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0F28">
        <w:rPr>
          <w:rFonts w:ascii="Times New Roman" w:hAnsi="Times New Roman" w:cs="Times New Roman"/>
          <w:b/>
          <w:sz w:val="16"/>
          <w:szCs w:val="16"/>
        </w:rPr>
        <w:t xml:space="preserve">Рисунок </w:t>
      </w:r>
      <w:r w:rsidR="00E70F28">
        <w:rPr>
          <w:rFonts w:ascii="Times New Roman" w:hAnsi="Times New Roman" w:cs="Times New Roman"/>
          <w:b/>
          <w:sz w:val="16"/>
          <w:szCs w:val="16"/>
        </w:rPr>
        <w:t>2</w:t>
      </w:r>
      <w:r w:rsidRPr="00E70F28">
        <w:rPr>
          <w:rFonts w:ascii="Times New Roman" w:hAnsi="Times New Roman" w:cs="Times New Roman"/>
          <w:b/>
          <w:sz w:val="16"/>
          <w:szCs w:val="16"/>
        </w:rPr>
        <w:t>. Зависимости освещённости фотодатчика от интенсивности источника света</w:t>
      </w:r>
      <w:r w:rsidR="00E70F28" w:rsidRPr="00E70F28">
        <w:rPr>
          <w:rFonts w:ascii="Times New Roman" w:hAnsi="Times New Roman" w:cs="Times New Roman"/>
          <w:b/>
          <w:sz w:val="16"/>
          <w:szCs w:val="16"/>
        </w:rPr>
        <w:t>: 1 – КЛЛ; 2 – галогенная лампа; 3 –</w:t>
      </w:r>
      <w:r w:rsidR="00E70F28">
        <w:rPr>
          <w:rFonts w:ascii="Times New Roman" w:hAnsi="Times New Roman" w:cs="Times New Roman"/>
          <w:b/>
          <w:sz w:val="16"/>
          <w:szCs w:val="16"/>
        </w:rPr>
        <w:t xml:space="preserve"> л</w:t>
      </w:r>
      <w:r w:rsidR="00E70F28" w:rsidRPr="00E70F28">
        <w:rPr>
          <w:rFonts w:ascii="Times New Roman" w:hAnsi="Times New Roman" w:cs="Times New Roman"/>
          <w:b/>
          <w:sz w:val="16"/>
          <w:szCs w:val="16"/>
        </w:rPr>
        <w:t>ампа накаливания</w:t>
      </w:r>
    </w:p>
    <w:p w:rsidR="00E70F28" w:rsidRPr="00E70F28" w:rsidRDefault="00E70F28" w:rsidP="00DE129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260F1" w:rsidRDefault="00B260F1" w:rsidP="008019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60F1">
        <w:rPr>
          <w:rFonts w:ascii="Times New Roman" w:hAnsi="Times New Roman" w:cs="Times New Roman"/>
          <w:b/>
          <w:color w:val="000000"/>
          <w:sz w:val="20"/>
          <w:szCs w:val="20"/>
        </w:rPr>
        <w:t>Библиографический список</w:t>
      </w:r>
    </w:p>
    <w:p w:rsidR="00801980" w:rsidRDefault="00801980" w:rsidP="0080198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260F1" w:rsidRDefault="00B260F1" w:rsidP="00B260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DE129D">
        <w:rPr>
          <w:b/>
          <w:sz w:val="16"/>
          <w:szCs w:val="16"/>
        </w:rPr>
        <w:t>Ляшков В. И., Кузьмин С. Н.</w:t>
      </w:r>
      <w:r w:rsidRPr="00B260F1">
        <w:rPr>
          <w:sz w:val="16"/>
          <w:szCs w:val="16"/>
        </w:rPr>
        <w:t xml:space="preserve"> Нетрадиционные и возобновляемые источники энергии: Учебное пособие. – Тамбов: Изд-во Тамб. гос. техн. ун-та, 2003.</w:t>
      </w:r>
    </w:p>
    <w:p w:rsidR="00B95FDB" w:rsidRPr="00B95FDB" w:rsidRDefault="00B95FDB" w:rsidP="00B95F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129D">
        <w:rPr>
          <w:rFonts w:ascii="Times New Roman" w:hAnsi="Times New Roman" w:cs="Times New Roman"/>
          <w:b/>
          <w:sz w:val="16"/>
          <w:szCs w:val="16"/>
        </w:rPr>
        <w:t>Виссарионов В. И., Дерюгина Г. В., Кузнецова В. А., Малинин Н. К.</w:t>
      </w:r>
      <w:r w:rsidRPr="00B95FDB">
        <w:rPr>
          <w:rFonts w:ascii="Times New Roman" w:hAnsi="Times New Roman" w:cs="Times New Roman"/>
          <w:sz w:val="16"/>
          <w:szCs w:val="16"/>
        </w:rPr>
        <w:t xml:space="preserve"> Солнечная энергетика: Учебное пособие для ВУЗов/под ред. В. И. Виссарионова. – М.: Издательский дом МЭИ, 2008.</w:t>
      </w:r>
    </w:p>
    <w:p w:rsidR="003D07F1" w:rsidRPr="003D07F1" w:rsidRDefault="0002769E" w:rsidP="003D0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E129D">
        <w:rPr>
          <w:rFonts w:ascii="Times New Roman" w:hAnsi="Times New Roman" w:cs="Times New Roman"/>
          <w:b/>
          <w:sz w:val="16"/>
          <w:szCs w:val="16"/>
        </w:rPr>
        <w:t xml:space="preserve">Киричев А. В., Кирпичникова И. М. </w:t>
      </w:r>
      <w:r w:rsidRPr="0002769E">
        <w:rPr>
          <w:rFonts w:ascii="Times New Roman" w:hAnsi="Times New Roman" w:cs="Times New Roman"/>
          <w:sz w:val="16"/>
          <w:szCs w:val="16"/>
        </w:rPr>
        <w:t xml:space="preserve">Физическое моделирование преобразования солнечной энергии с целью изучения процессов практического использования солнечной энергии. Возобновляемые источники энергии: Материалы Всероссийской научной конференции с международным участием и </w:t>
      </w:r>
      <w:r w:rsidRPr="0002769E">
        <w:rPr>
          <w:rFonts w:ascii="Times New Roman" w:hAnsi="Times New Roman" w:cs="Times New Roman"/>
          <w:sz w:val="16"/>
          <w:szCs w:val="16"/>
          <w:lang w:val="en-US"/>
        </w:rPr>
        <w:t>IX</w:t>
      </w:r>
      <w:r w:rsidRPr="0002769E">
        <w:rPr>
          <w:rFonts w:ascii="Times New Roman" w:hAnsi="Times New Roman" w:cs="Times New Roman"/>
          <w:sz w:val="16"/>
          <w:szCs w:val="16"/>
        </w:rPr>
        <w:t xml:space="preserve"> научной молодёжной школы. – М.: Университетская книга, 2014. – с.148-154.</w:t>
      </w:r>
    </w:p>
    <w:p w:rsidR="002C3FA4" w:rsidRDefault="003D07F1" w:rsidP="002C3F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E129D">
        <w:rPr>
          <w:rFonts w:ascii="Times New Roman" w:hAnsi="Times New Roman" w:cs="Times New Roman"/>
          <w:b/>
          <w:sz w:val="16"/>
          <w:szCs w:val="16"/>
        </w:rPr>
        <w:t>Киричев А. В., Кирпичникова И. М., Климов Е. И.</w:t>
      </w:r>
      <w:r w:rsidRPr="003D07F1">
        <w:rPr>
          <w:rFonts w:ascii="Times New Roman" w:hAnsi="Times New Roman" w:cs="Times New Roman"/>
          <w:bCs/>
          <w:sz w:val="16"/>
          <w:szCs w:val="16"/>
        </w:rPr>
        <w:t xml:space="preserve">Зависимости освещённости фотодатчика от мощности источника света и интенсивности светового потока. </w:t>
      </w:r>
      <w:r w:rsidRPr="003D07F1">
        <w:rPr>
          <w:rFonts w:ascii="Times New Roman" w:hAnsi="Times New Roman" w:cs="Times New Roman"/>
          <w:sz w:val="16"/>
          <w:szCs w:val="16"/>
        </w:rPr>
        <w:t>Энерго- и ресурсосбережение. Энергообеспечение. Нетрадиционные и возобновляемые источники энергии. Сборник материалов Всероссийской студенческой олимпиады, научно-практической конференции с международным участием и выставки работ студентов, аспирантов и молодых ученых</w:t>
      </w:r>
      <w:r w:rsidRPr="003D07F1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3D07F1">
        <w:rPr>
          <w:rFonts w:ascii="Times New Roman" w:hAnsi="Times New Roman" w:cs="Times New Roman"/>
          <w:sz w:val="16"/>
          <w:szCs w:val="16"/>
        </w:rPr>
        <w:t>Екатеринбург, 2014. – с.</w:t>
      </w:r>
      <w:r w:rsidR="00C811A4" w:rsidRPr="00C811A4">
        <w:rPr>
          <w:rFonts w:ascii="Times New Roman" w:hAnsi="Times New Roman" w:cs="Times New Roman"/>
          <w:sz w:val="16"/>
          <w:szCs w:val="16"/>
        </w:rPr>
        <w:t>414</w:t>
      </w:r>
      <w:r w:rsidRPr="00C811A4">
        <w:rPr>
          <w:rFonts w:ascii="Times New Roman" w:hAnsi="Times New Roman" w:cs="Times New Roman"/>
          <w:sz w:val="16"/>
          <w:szCs w:val="16"/>
        </w:rPr>
        <w:t>-</w:t>
      </w:r>
      <w:r w:rsidR="00C811A4" w:rsidRPr="00C811A4">
        <w:rPr>
          <w:rFonts w:ascii="Times New Roman" w:hAnsi="Times New Roman" w:cs="Times New Roman"/>
          <w:sz w:val="16"/>
          <w:szCs w:val="16"/>
        </w:rPr>
        <w:t>416</w:t>
      </w:r>
      <w:r w:rsidRPr="00C811A4">
        <w:rPr>
          <w:rFonts w:ascii="Times New Roman" w:hAnsi="Times New Roman" w:cs="Times New Roman"/>
          <w:sz w:val="16"/>
          <w:szCs w:val="16"/>
        </w:rPr>
        <w:t>.</w:t>
      </w:r>
    </w:p>
    <w:p w:rsidR="002C3FA4" w:rsidRPr="007C2886" w:rsidRDefault="002C3FA4" w:rsidP="002C3F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E129D">
        <w:rPr>
          <w:rFonts w:ascii="Times New Roman" w:hAnsi="Times New Roman" w:cs="Times New Roman"/>
          <w:b/>
          <w:sz w:val="16"/>
          <w:szCs w:val="16"/>
        </w:rPr>
        <w:t>Ежиков Н. И., Киричев А. В., Кирпичникова И. М., Климов Е. И.</w:t>
      </w:r>
      <w:r w:rsidRPr="002C3FA4">
        <w:rPr>
          <w:rFonts w:ascii="Times New Roman" w:hAnsi="Times New Roman" w:cs="Times New Roman"/>
          <w:bCs/>
          <w:iCs/>
          <w:sz w:val="16"/>
          <w:szCs w:val="16"/>
        </w:rPr>
        <w:t xml:space="preserve">Лабораторное моделирование режима работы ФЭП в линзовых концентраторных солнечных установках на широте г. Челябинск. </w:t>
      </w:r>
      <w:r w:rsidRPr="002C3FA4">
        <w:rPr>
          <w:rFonts w:ascii="Times New Roman" w:hAnsi="Times New Roman" w:cs="Times New Roman"/>
          <w:sz w:val="16"/>
          <w:szCs w:val="16"/>
        </w:rPr>
        <w:t>Инновации в сельском хозяйстве. Теоретический и научно-практический журнал поитогам 5-й Международной научно-практической конференции молодых учёных и специалистов «Инновации в сельском хозяйстве» №3(8)/2014.</w:t>
      </w:r>
    </w:p>
    <w:sectPr w:rsidR="002C3FA4" w:rsidRPr="007C2886" w:rsidSect="00F7785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AE0"/>
    <w:multiLevelType w:val="hybridMultilevel"/>
    <w:tmpl w:val="471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7DC8"/>
    <w:multiLevelType w:val="hybridMultilevel"/>
    <w:tmpl w:val="D576A6F0"/>
    <w:lvl w:ilvl="0" w:tplc="DAA22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37254"/>
    <w:multiLevelType w:val="hybridMultilevel"/>
    <w:tmpl w:val="D576A6F0"/>
    <w:lvl w:ilvl="0" w:tplc="DAA22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B4522"/>
    <w:multiLevelType w:val="hybridMultilevel"/>
    <w:tmpl w:val="D576A6F0"/>
    <w:lvl w:ilvl="0" w:tplc="DAA22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F3212"/>
    <w:multiLevelType w:val="hybridMultilevel"/>
    <w:tmpl w:val="D576A6F0"/>
    <w:lvl w:ilvl="0" w:tplc="DAA22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26E"/>
    <w:rsid w:val="0002769E"/>
    <w:rsid w:val="0004058B"/>
    <w:rsid w:val="00040B7A"/>
    <w:rsid w:val="00084848"/>
    <w:rsid w:val="000C24FC"/>
    <w:rsid w:val="00152104"/>
    <w:rsid w:val="00167DE5"/>
    <w:rsid w:val="001831C4"/>
    <w:rsid w:val="002016BB"/>
    <w:rsid w:val="002165ED"/>
    <w:rsid w:val="0026087C"/>
    <w:rsid w:val="002C3FA4"/>
    <w:rsid w:val="002D692F"/>
    <w:rsid w:val="00337C39"/>
    <w:rsid w:val="003A5085"/>
    <w:rsid w:val="003C031B"/>
    <w:rsid w:val="003D07F1"/>
    <w:rsid w:val="003E326E"/>
    <w:rsid w:val="00402536"/>
    <w:rsid w:val="00415221"/>
    <w:rsid w:val="00441E1E"/>
    <w:rsid w:val="00553643"/>
    <w:rsid w:val="0058249F"/>
    <w:rsid w:val="006309DD"/>
    <w:rsid w:val="006A652B"/>
    <w:rsid w:val="007449FF"/>
    <w:rsid w:val="0077389D"/>
    <w:rsid w:val="00780B09"/>
    <w:rsid w:val="007C2886"/>
    <w:rsid w:val="00801980"/>
    <w:rsid w:val="00857640"/>
    <w:rsid w:val="00861908"/>
    <w:rsid w:val="008660D8"/>
    <w:rsid w:val="00873ABE"/>
    <w:rsid w:val="00891032"/>
    <w:rsid w:val="00904613"/>
    <w:rsid w:val="00974854"/>
    <w:rsid w:val="009A0035"/>
    <w:rsid w:val="00A64413"/>
    <w:rsid w:val="00B260F1"/>
    <w:rsid w:val="00B46833"/>
    <w:rsid w:val="00B95FDB"/>
    <w:rsid w:val="00BB45F7"/>
    <w:rsid w:val="00C15F41"/>
    <w:rsid w:val="00C811A4"/>
    <w:rsid w:val="00C92CFB"/>
    <w:rsid w:val="00CB5AD2"/>
    <w:rsid w:val="00CC1908"/>
    <w:rsid w:val="00DD62B1"/>
    <w:rsid w:val="00DE129D"/>
    <w:rsid w:val="00E63A24"/>
    <w:rsid w:val="00E70F28"/>
    <w:rsid w:val="00E93408"/>
    <w:rsid w:val="00EF2EDF"/>
    <w:rsid w:val="00F0028B"/>
    <w:rsid w:val="00F56207"/>
    <w:rsid w:val="00F77850"/>
    <w:rsid w:val="00F912AA"/>
    <w:rsid w:val="00FC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6E"/>
    <w:pPr>
      <w:ind w:left="708"/>
    </w:pPr>
    <w:rPr>
      <w:rFonts w:ascii="Times New Roman" w:eastAsia="Times New Roman" w:hAnsi="Times New Roman" w:cs="Times New Roman"/>
      <w:szCs w:val="20"/>
    </w:rPr>
  </w:style>
  <w:style w:type="paragraph" w:styleId="a4">
    <w:name w:val="Normal (Web)"/>
    <w:basedOn w:val="a"/>
    <w:uiPriority w:val="99"/>
    <w:rsid w:val="003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3E326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E32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6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D07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D07F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6E"/>
    <w:pPr>
      <w:ind w:left="708"/>
    </w:pPr>
    <w:rPr>
      <w:rFonts w:ascii="Times New Roman" w:eastAsia="Times New Roman" w:hAnsi="Times New Roman" w:cs="Times New Roman"/>
      <w:szCs w:val="20"/>
    </w:rPr>
  </w:style>
  <w:style w:type="paragraph" w:styleId="a4">
    <w:name w:val="Normal (Web)"/>
    <w:basedOn w:val="a"/>
    <w:uiPriority w:val="99"/>
    <w:rsid w:val="003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3E326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E32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6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D07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D07F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&#1053;&#1054;%202014\&#1057;&#1090;&#1072;&#1090;&#1100;&#1080;%20&#1086;&#1089;&#1077;&#1085;&#1100;%202014\&#1057;&#1040;&#1052;&#1040;%20&#1057;&#1058;&#1040;&#1058;&#1068;&#1071;%20(&#1080;&#1089;&#1089;&#1083;&#1077;&#1076;&#1086;&#1074;&#1072;&#1085;&#1080;&#1077;,%20&#1101;&#1082;&#1089;&#1087;&#1077;&#1088;&#1080;&#1084;&#1077;&#1085;&#1090;)\&#1089;&#1085;&#1103;&#1090;&#1080;&#1077;%20&#1090;&#1072;&#1088;&#1080;&#1088;&#1086;&#1074;&#1086;&#1095;&#1085;&#1086;&#1081;%20&#1082;&#1088;&#1080;&#1074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411590551181451E-2"/>
          <c:y val="7.4605601161556984E-2"/>
          <c:w val="0.8475558566937591"/>
          <c:h val="0.83020662310828164"/>
        </c:manualLayout>
      </c:layout>
      <c:scatterChart>
        <c:scatterStyle val="smoothMarker"/>
        <c:ser>
          <c:idx val="2"/>
          <c:order val="2"/>
          <c:tx>
            <c:v>КЛЛ</c:v>
          </c:tx>
          <c:marker>
            <c:symbol val="none"/>
          </c:marker>
          <c:xVal>
            <c:numRef>
              <c:f>Кривая!$G$14:$U$14</c:f>
              <c:numCache>
                <c:formatCode>General</c:formatCode>
                <c:ptCount val="15"/>
                <c:pt idx="0">
                  <c:v>5787.0370370370365</c:v>
                </c:pt>
                <c:pt idx="1">
                  <c:v>6944.4444444444425</c:v>
                </c:pt>
                <c:pt idx="2">
                  <c:v>8101.8518518518767</c:v>
                </c:pt>
                <c:pt idx="3">
                  <c:v>9259.2592592592591</c:v>
                </c:pt>
                <c:pt idx="4">
                  <c:v>10416.666666666661</c:v>
                </c:pt>
                <c:pt idx="5">
                  <c:v>11574.074074074075</c:v>
                </c:pt>
                <c:pt idx="6">
                  <c:v>12731.481481481482</c:v>
                </c:pt>
                <c:pt idx="7">
                  <c:v>13888.888888888889</c:v>
                </c:pt>
                <c:pt idx="8">
                  <c:v>15046.296296296297</c:v>
                </c:pt>
                <c:pt idx="9">
                  <c:v>16203.703703703704</c:v>
                </c:pt>
                <c:pt idx="10">
                  <c:v>17361.111111111113</c:v>
                </c:pt>
                <c:pt idx="11">
                  <c:v>18518.518518518496</c:v>
                </c:pt>
                <c:pt idx="12">
                  <c:v>19675.925925925927</c:v>
                </c:pt>
                <c:pt idx="13">
                  <c:v>20833.333333333296</c:v>
                </c:pt>
                <c:pt idx="14">
                  <c:v>21990.740740740741</c:v>
                </c:pt>
              </c:numCache>
            </c:numRef>
          </c:xVal>
          <c:yVal>
            <c:numRef>
              <c:f>Кривая!$G$18:$U$18</c:f>
              <c:numCache>
                <c:formatCode>General</c:formatCode>
                <c:ptCount val="15"/>
                <c:pt idx="0">
                  <c:v>0</c:v>
                </c:pt>
                <c:pt idx="1">
                  <c:v>17</c:v>
                </c:pt>
                <c:pt idx="2">
                  <c:v>25</c:v>
                </c:pt>
                <c:pt idx="3">
                  <c:v>35.5</c:v>
                </c:pt>
                <c:pt idx="4">
                  <c:v>47</c:v>
                </c:pt>
                <c:pt idx="5">
                  <c:v>61</c:v>
                </c:pt>
                <c:pt idx="6">
                  <c:v>76</c:v>
                </c:pt>
                <c:pt idx="7">
                  <c:v>92.5</c:v>
                </c:pt>
                <c:pt idx="8">
                  <c:v>108</c:v>
                </c:pt>
                <c:pt idx="9">
                  <c:v>116.5</c:v>
                </c:pt>
                <c:pt idx="10">
                  <c:v>127.5</c:v>
                </c:pt>
                <c:pt idx="11">
                  <c:v>133</c:v>
                </c:pt>
                <c:pt idx="12">
                  <c:v>137</c:v>
                </c:pt>
                <c:pt idx="13">
                  <c:v>143.5</c:v>
                </c:pt>
                <c:pt idx="14">
                  <c:v>148.5</c:v>
                </c:pt>
              </c:numCache>
            </c:numRef>
          </c:yVal>
          <c:smooth val="1"/>
        </c:ser>
        <c:ser>
          <c:idx val="1"/>
          <c:order val="1"/>
          <c:tx>
            <c:v>Галогеновая лампа</c:v>
          </c:tx>
          <c:marker>
            <c:symbol val="none"/>
          </c:marker>
          <c:xVal>
            <c:numRef>
              <c:f>Кривая!$C$8:$DH$8</c:f>
              <c:numCache>
                <c:formatCode>0.00;[Red]0.00</c:formatCode>
                <c:ptCount val="110"/>
                <c:pt idx="0">
                  <c:v>1157.4074074074081</c:v>
                </c:pt>
                <c:pt idx="1">
                  <c:v>2314.8148148148152</c:v>
                </c:pt>
                <c:pt idx="2">
                  <c:v>3472.2222222222217</c:v>
                </c:pt>
                <c:pt idx="3">
                  <c:v>4629.6296296296805</c:v>
                </c:pt>
                <c:pt idx="4">
                  <c:v>5787.0370370370365</c:v>
                </c:pt>
                <c:pt idx="5">
                  <c:v>6944.4444444444425</c:v>
                </c:pt>
                <c:pt idx="6">
                  <c:v>8101.8518518518767</c:v>
                </c:pt>
                <c:pt idx="7">
                  <c:v>9259.2592592592591</c:v>
                </c:pt>
                <c:pt idx="8">
                  <c:v>10416.666666666661</c:v>
                </c:pt>
                <c:pt idx="9">
                  <c:v>11574.074074074075</c:v>
                </c:pt>
                <c:pt idx="10">
                  <c:v>12731.481481481482</c:v>
                </c:pt>
                <c:pt idx="11">
                  <c:v>13888.888888888889</c:v>
                </c:pt>
                <c:pt idx="12">
                  <c:v>15046.296296296297</c:v>
                </c:pt>
                <c:pt idx="13">
                  <c:v>16203.703703703704</c:v>
                </c:pt>
                <c:pt idx="14">
                  <c:v>17361.111111111113</c:v>
                </c:pt>
                <c:pt idx="15">
                  <c:v>18518.518518518496</c:v>
                </c:pt>
                <c:pt idx="16">
                  <c:v>19675.925925925927</c:v>
                </c:pt>
                <c:pt idx="17">
                  <c:v>20833.333333333296</c:v>
                </c:pt>
                <c:pt idx="18">
                  <c:v>21990.740740740741</c:v>
                </c:pt>
                <c:pt idx="19">
                  <c:v>23148.14814814815</c:v>
                </c:pt>
                <c:pt idx="20">
                  <c:v>24305.555555555497</c:v>
                </c:pt>
                <c:pt idx="21">
                  <c:v>25462.962962962964</c:v>
                </c:pt>
                <c:pt idx="22">
                  <c:v>26620.370370370209</c:v>
                </c:pt>
                <c:pt idx="23">
                  <c:v>27777.777777777756</c:v>
                </c:pt>
                <c:pt idx="24">
                  <c:v>28935.185185185277</c:v>
                </c:pt>
                <c:pt idx="25">
                  <c:v>30092.592592592595</c:v>
                </c:pt>
                <c:pt idx="26">
                  <c:v>31250</c:v>
                </c:pt>
                <c:pt idx="27">
                  <c:v>32407.407407407409</c:v>
                </c:pt>
                <c:pt idx="28">
                  <c:v>33564.814814815043</c:v>
                </c:pt>
                <c:pt idx="29">
                  <c:v>34722.222222222226</c:v>
                </c:pt>
                <c:pt idx="30">
                  <c:v>35879.629629629584</c:v>
                </c:pt>
                <c:pt idx="31">
                  <c:v>37037.037037037036</c:v>
                </c:pt>
                <c:pt idx="32">
                  <c:v>38194.444444444613</c:v>
                </c:pt>
                <c:pt idx="33">
                  <c:v>39351.851851851861</c:v>
                </c:pt>
                <c:pt idx="34">
                  <c:v>40509.259259259263</c:v>
                </c:pt>
                <c:pt idx="35">
                  <c:v>41666.666666666584</c:v>
                </c:pt>
                <c:pt idx="36">
                  <c:v>42824.074074074211</c:v>
                </c:pt>
                <c:pt idx="37">
                  <c:v>43981.481481481474</c:v>
                </c:pt>
                <c:pt idx="38">
                  <c:v>45138.888888889043</c:v>
                </c:pt>
                <c:pt idx="39">
                  <c:v>46296.296296296299</c:v>
                </c:pt>
                <c:pt idx="40">
                  <c:v>47453.703703703388</c:v>
                </c:pt>
                <c:pt idx="41">
                  <c:v>48611.111111110986</c:v>
                </c:pt>
                <c:pt idx="42">
                  <c:v>49768.518518518613</c:v>
                </c:pt>
                <c:pt idx="43">
                  <c:v>50925.925925925927</c:v>
                </c:pt>
                <c:pt idx="44">
                  <c:v>52083.333333333336</c:v>
                </c:pt>
                <c:pt idx="45">
                  <c:v>53240.740740740584</c:v>
                </c:pt>
                <c:pt idx="46">
                  <c:v>54398.148148148211</c:v>
                </c:pt>
                <c:pt idx="47">
                  <c:v>55555.555555555562</c:v>
                </c:pt>
                <c:pt idx="48">
                  <c:v>56712.962962962964</c:v>
                </c:pt>
                <c:pt idx="49">
                  <c:v>57870.370370370554</c:v>
                </c:pt>
                <c:pt idx="50">
                  <c:v>59027.777777777774</c:v>
                </c:pt>
                <c:pt idx="51">
                  <c:v>60185.185185185175</c:v>
                </c:pt>
                <c:pt idx="52">
                  <c:v>61342.592592592599</c:v>
                </c:pt>
                <c:pt idx="53">
                  <c:v>62500</c:v>
                </c:pt>
                <c:pt idx="54">
                  <c:v>63657.407407407409</c:v>
                </c:pt>
                <c:pt idx="55">
                  <c:v>64814.814814815043</c:v>
                </c:pt>
                <c:pt idx="56">
                  <c:v>65972.222222222219</c:v>
                </c:pt>
                <c:pt idx="57">
                  <c:v>67129.629629629635</c:v>
                </c:pt>
                <c:pt idx="58">
                  <c:v>68287.037037036978</c:v>
                </c:pt>
                <c:pt idx="59">
                  <c:v>69444.444444444438</c:v>
                </c:pt>
                <c:pt idx="60">
                  <c:v>70601.851851851854</c:v>
                </c:pt>
                <c:pt idx="61">
                  <c:v>71759.259259259241</c:v>
                </c:pt>
                <c:pt idx="62">
                  <c:v>72916.666666666672</c:v>
                </c:pt>
                <c:pt idx="63">
                  <c:v>74074.074074074073</c:v>
                </c:pt>
                <c:pt idx="64">
                  <c:v>75231.481481481489</c:v>
                </c:pt>
                <c:pt idx="65">
                  <c:v>76388.888888889007</c:v>
                </c:pt>
                <c:pt idx="66">
                  <c:v>77546.296296296248</c:v>
                </c:pt>
                <c:pt idx="67">
                  <c:v>78703.703703703708</c:v>
                </c:pt>
                <c:pt idx="68">
                  <c:v>79861.111111111124</c:v>
                </c:pt>
                <c:pt idx="69">
                  <c:v>81018.518518518511</c:v>
                </c:pt>
                <c:pt idx="70">
                  <c:v>82175.925925925927</c:v>
                </c:pt>
                <c:pt idx="71">
                  <c:v>83333.333333333343</c:v>
                </c:pt>
                <c:pt idx="72">
                  <c:v>84490.740740740745</c:v>
                </c:pt>
                <c:pt idx="73">
                  <c:v>85648.148148148422</c:v>
                </c:pt>
                <c:pt idx="74">
                  <c:v>86805.555555555562</c:v>
                </c:pt>
                <c:pt idx="75">
                  <c:v>87962.962962962949</c:v>
                </c:pt>
                <c:pt idx="76">
                  <c:v>89120.37037037038</c:v>
                </c:pt>
                <c:pt idx="77">
                  <c:v>90277.777777777708</c:v>
                </c:pt>
                <c:pt idx="78">
                  <c:v>91435.185185185604</c:v>
                </c:pt>
                <c:pt idx="79">
                  <c:v>92592.592592592278</c:v>
                </c:pt>
                <c:pt idx="80">
                  <c:v>93750</c:v>
                </c:pt>
                <c:pt idx="81">
                  <c:v>94907.407407407372</c:v>
                </c:pt>
                <c:pt idx="82">
                  <c:v>96064.814814814832</c:v>
                </c:pt>
                <c:pt idx="83">
                  <c:v>97222.222222222219</c:v>
                </c:pt>
                <c:pt idx="84">
                  <c:v>98379.629629629635</c:v>
                </c:pt>
                <c:pt idx="85">
                  <c:v>99537.037037036978</c:v>
                </c:pt>
                <c:pt idx="86">
                  <c:v>100694.44444444444</c:v>
                </c:pt>
                <c:pt idx="87">
                  <c:v>101851.85185185185</c:v>
                </c:pt>
                <c:pt idx="88">
                  <c:v>103009.25925925927</c:v>
                </c:pt>
                <c:pt idx="89">
                  <c:v>104166.66666666667</c:v>
                </c:pt>
                <c:pt idx="90">
                  <c:v>105324.07407407407</c:v>
                </c:pt>
                <c:pt idx="91">
                  <c:v>106481.48148148149</c:v>
                </c:pt>
                <c:pt idx="92">
                  <c:v>107638.88888888902</c:v>
                </c:pt>
                <c:pt idx="93">
                  <c:v>108796.29629629631</c:v>
                </c:pt>
                <c:pt idx="94">
                  <c:v>109953.70370370371</c:v>
                </c:pt>
                <c:pt idx="95">
                  <c:v>111111.11111111112</c:v>
                </c:pt>
                <c:pt idx="96">
                  <c:v>112268.51851851853</c:v>
                </c:pt>
                <c:pt idx="97">
                  <c:v>113425.925925926</c:v>
                </c:pt>
                <c:pt idx="98">
                  <c:v>114583.33333333334</c:v>
                </c:pt>
                <c:pt idx="99">
                  <c:v>115740.74074074074</c:v>
                </c:pt>
                <c:pt idx="100">
                  <c:v>116898.14814814842</c:v>
                </c:pt>
                <c:pt idx="101">
                  <c:v>118055.55555555556</c:v>
                </c:pt>
                <c:pt idx="102">
                  <c:v>119212.96296296291</c:v>
                </c:pt>
                <c:pt idx="103">
                  <c:v>120370.37037037038</c:v>
                </c:pt>
                <c:pt idx="104">
                  <c:v>121527.77777777777</c:v>
                </c:pt>
                <c:pt idx="105">
                  <c:v>122685.18518518563</c:v>
                </c:pt>
                <c:pt idx="106">
                  <c:v>123842.59259259237</c:v>
                </c:pt>
                <c:pt idx="107">
                  <c:v>125000</c:v>
                </c:pt>
                <c:pt idx="108">
                  <c:v>126157.40740740739</c:v>
                </c:pt>
                <c:pt idx="109">
                  <c:v>127314.81481481482</c:v>
                </c:pt>
              </c:numCache>
            </c:numRef>
          </c:xVal>
          <c:yVal>
            <c:numRef>
              <c:f>Кривая!$C$12:$DH$12</c:f>
              <c:numCache>
                <c:formatCode>General</c:formatCode>
                <c:ptCount val="1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  <c:pt idx="8">
                  <c:v>11</c:v>
                </c:pt>
                <c:pt idx="9">
                  <c:v>14.5</c:v>
                </c:pt>
                <c:pt idx="10">
                  <c:v>18</c:v>
                </c:pt>
                <c:pt idx="11">
                  <c:v>23</c:v>
                </c:pt>
                <c:pt idx="12">
                  <c:v>27.5</c:v>
                </c:pt>
                <c:pt idx="13">
                  <c:v>32</c:v>
                </c:pt>
                <c:pt idx="14">
                  <c:v>37</c:v>
                </c:pt>
                <c:pt idx="15">
                  <c:v>43.5</c:v>
                </c:pt>
                <c:pt idx="16">
                  <c:v>49</c:v>
                </c:pt>
                <c:pt idx="17">
                  <c:v>55.5</c:v>
                </c:pt>
                <c:pt idx="18">
                  <c:v>61.5</c:v>
                </c:pt>
                <c:pt idx="19">
                  <c:v>68.5</c:v>
                </c:pt>
                <c:pt idx="20">
                  <c:v>75</c:v>
                </c:pt>
                <c:pt idx="21">
                  <c:v>81.5</c:v>
                </c:pt>
                <c:pt idx="22">
                  <c:v>88.5</c:v>
                </c:pt>
                <c:pt idx="23">
                  <c:v>95</c:v>
                </c:pt>
                <c:pt idx="24">
                  <c:v>104</c:v>
                </c:pt>
                <c:pt idx="25">
                  <c:v>111</c:v>
                </c:pt>
                <c:pt idx="26">
                  <c:v>119.5</c:v>
                </c:pt>
                <c:pt idx="27">
                  <c:v>127.5</c:v>
                </c:pt>
                <c:pt idx="28">
                  <c:v>138</c:v>
                </c:pt>
                <c:pt idx="29">
                  <c:v>146</c:v>
                </c:pt>
                <c:pt idx="30">
                  <c:v>153.5</c:v>
                </c:pt>
                <c:pt idx="31">
                  <c:v>162</c:v>
                </c:pt>
                <c:pt idx="32">
                  <c:v>171</c:v>
                </c:pt>
                <c:pt idx="33">
                  <c:v>179.5</c:v>
                </c:pt>
                <c:pt idx="34">
                  <c:v>189.5</c:v>
                </c:pt>
                <c:pt idx="35">
                  <c:v>201</c:v>
                </c:pt>
                <c:pt idx="36">
                  <c:v>209.5</c:v>
                </c:pt>
                <c:pt idx="37">
                  <c:v>221.5</c:v>
                </c:pt>
                <c:pt idx="38">
                  <c:v>232</c:v>
                </c:pt>
                <c:pt idx="39">
                  <c:v>242.5</c:v>
                </c:pt>
                <c:pt idx="40">
                  <c:v>250.5</c:v>
                </c:pt>
                <c:pt idx="41">
                  <c:v>265</c:v>
                </c:pt>
                <c:pt idx="42">
                  <c:v>266</c:v>
                </c:pt>
                <c:pt idx="43">
                  <c:v>280</c:v>
                </c:pt>
                <c:pt idx="44">
                  <c:v>302</c:v>
                </c:pt>
                <c:pt idx="45">
                  <c:v>307.5</c:v>
                </c:pt>
                <c:pt idx="46">
                  <c:v>318.5</c:v>
                </c:pt>
                <c:pt idx="47">
                  <c:v>335</c:v>
                </c:pt>
                <c:pt idx="48">
                  <c:v>343</c:v>
                </c:pt>
                <c:pt idx="49">
                  <c:v>351.5</c:v>
                </c:pt>
                <c:pt idx="50">
                  <c:v>365</c:v>
                </c:pt>
                <c:pt idx="51">
                  <c:v>377.5</c:v>
                </c:pt>
                <c:pt idx="52">
                  <c:v>396</c:v>
                </c:pt>
                <c:pt idx="53">
                  <c:v>408</c:v>
                </c:pt>
                <c:pt idx="54">
                  <c:v>414.5</c:v>
                </c:pt>
                <c:pt idx="55">
                  <c:v>427.5</c:v>
                </c:pt>
                <c:pt idx="56">
                  <c:v>435.5</c:v>
                </c:pt>
                <c:pt idx="57">
                  <c:v>444.5</c:v>
                </c:pt>
                <c:pt idx="58">
                  <c:v>468.5</c:v>
                </c:pt>
                <c:pt idx="59">
                  <c:v>479.5</c:v>
                </c:pt>
                <c:pt idx="60">
                  <c:v>492</c:v>
                </c:pt>
                <c:pt idx="61">
                  <c:v>506</c:v>
                </c:pt>
                <c:pt idx="62">
                  <c:v>528.5</c:v>
                </c:pt>
                <c:pt idx="63">
                  <c:v>529</c:v>
                </c:pt>
                <c:pt idx="64">
                  <c:v>539.5</c:v>
                </c:pt>
                <c:pt idx="65">
                  <c:v>555.5</c:v>
                </c:pt>
                <c:pt idx="66">
                  <c:v>563.5</c:v>
                </c:pt>
                <c:pt idx="67">
                  <c:v>581.5</c:v>
                </c:pt>
                <c:pt idx="68">
                  <c:v>602.5</c:v>
                </c:pt>
                <c:pt idx="69">
                  <c:v>611.5</c:v>
                </c:pt>
                <c:pt idx="70">
                  <c:v>625</c:v>
                </c:pt>
                <c:pt idx="71">
                  <c:v>632</c:v>
                </c:pt>
                <c:pt idx="72">
                  <c:v>658.5</c:v>
                </c:pt>
                <c:pt idx="73">
                  <c:v>664</c:v>
                </c:pt>
                <c:pt idx="74">
                  <c:v>676.5</c:v>
                </c:pt>
                <c:pt idx="75">
                  <c:v>683</c:v>
                </c:pt>
                <c:pt idx="76">
                  <c:v>690.5</c:v>
                </c:pt>
                <c:pt idx="77">
                  <c:v>716</c:v>
                </c:pt>
                <c:pt idx="78">
                  <c:v>724</c:v>
                </c:pt>
                <c:pt idx="79">
                  <c:v>735.5</c:v>
                </c:pt>
                <c:pt idx="80">
                  <c:v>757.5</c:v>
                </c:pt>
                <c:pt idx="81">
                  <c:v>775</c:v>
                </c:pt>
                <c:pt idx="82">
                  <c:v>788.5</c:v>
                </c:pt>
                <c:pt idx="83">
                  <c:v>806.5</c:v>
                </c:pt>
                <c:pt idx="84">
                  <c:v>821</c:v>
                </c:pt>
                <c:pt idx="85">
                  <c:v>837</c:v>
                </c:pt>
                <c:pt idx="86">
                  <c:v>857.5</c:v>
                </c:pt>
                <c:pt idx="87">
                  <c:v>867</c:v>
                </c:pt>
                <c:pt idx="88">
                  <c:v>904</c:v>
                </c:pt>
                <c:pt idx="89">
                  <c:v>914.5</c:v>
                </c:pt>
                <c:pt idx="90">
                  <c:v>934.5</c:v>
                </c:pt>
                <c:pt idx="91">
                  <c:v>966</c:v>
                </c:pt>
                <c:pt idx="92">
                  <c:v>975.5</c:v>
                </c:pt>
                <c:pt idx="93">
                  <c:v>990</c:v>
                </c:pt>
                <c:pt idx="94">
                  <c:v>1019.5</c:v>
                </c:pt>
                <c:pt idx="95">
                  <c:v>1035</c:v>
                </c:pt>
                <c:pt idx="96">
                  <c:v>1080.5</c:v>
                </c:pt>
                <c:pt idx="97">
                  <c:v>1098</c:v>
                </c:pt>
                <c:pt idx="98">
                  <c:v>1118</c:v>
                </c:pt>
                <c:pt idx="99">
                  <c:v>1127.5</c:v>
                </c:pt>
                <c:pt idx="100">
                  <c:v>1146</c:v>
                </c:pt>
                <c:pt idx="101">
                  <c:v>1166.5</c:v>
                </c:pt>
                <c:pt idx="102">
                  <c:v>1186.5</c:v>
                </c:pt>
                <c:pt idx="103">
                  <c:v>1205</c:v>
                </c:pt>
                <c:pt idx="104">
                  <c:v>1223</c:v>
                </c:pt>
                <c:pt idx="105">
                  <c:v>1247</c:v>
                </c:pt>
                <c:pt idx="106">
                  <c:v>1256</c:v>
                </c:pt>
                <c:pt idx="107">
                  <c:v>1274.5</c:v>
                </c:pt>
                <c:pt idx="108">
                  <c:v>1302</c:v>
                </c:pt>
                <c:pt idx="109">
                  <c:v>1326.5</c:v>
                </c:pt>
              </c:numCache>
            </c:numRef>
          </c:yVal>
          <c:smooth val="1"/>
        </c:ser>
        <c:ser>
          <c:idx val="0"/>
          <c:order val="0"/>
          <c:tx>
            <c:v>Лампа накаливания</c:v>
          </c:tx>
          <c:marker>
            <c:symbol val="none"/>
          </c:marker>
          <c:xVal>
            <c:numRef>
              <c:f>Кривая!$C$3:$DF$3</c:f>
              <c:numCache>
                <c:formatCode>0.00;[Red]0.00</c:formatCode>
                <c:ptCount val="108"/>
                <c:pt idx="0">
                  <c:v>1157.4074074074081</c:v>
                </c:pt>
                <c:pt idx="1">
                  <c:v>2314.8148148148152</c:v>
                </c:pt>
                <c:pt idx="2">
                  <c:v>3472.2222222222217</c:v>
                </c:pt>
                <c:pt idx="3">
                  <c:v>4629.6296296296805</c:v>
                </c:pt>
                <c:pt idx="4">
                  <c:v>5787.0370370370365</c:v>
                </c:pt>
                <c:pt idx="5">
                  <c:v>6944.4444444444425</c:v>
                </c:pt>
                <c:pt idx="6">
                  <c:v>8101.8518518518767</c:v>
                </c:pt>
                <c:pt idx="7">
                  <c:v>9259.2592592592591</c:v>
                </c:pt>
                <c:pt idx="8">
                  <c:v>10416.666666666661</c:v>
                </c:pt>
                <c:pt idx="9">
                  <c:v>11574.074074074075</c:v>
                </c:pt>
                <c:pt idx="10">
                  <c:v>12731.481481481482</c:v>
                </c:pt>
                <c:pt idx="11">
                  <c:v>13888.888888888889</c:v>
                </c:pt>
                <c:pt idx="12">
                  <c:v>15046.296296296297</c:v>
                </c:pt>
                <c:pt idx="13">
                  <c:v>16203.703703703704</c:v>
                </c:pt>
                <c:pt idx="14">
                  <c:v>17361.111111111113</c:v>
                </c:pt>
                <c:pt idx="15">
                  <c:v>18518.518518518496</c:v>
                </c:pt>
                <c:pt idx="16">
                  <c:v>19675.925925925927</c:v>
                </c:pt>
                <c:pt idx="17">
                  <c:v>20833.333333333296</c:v>
                </c:pt>
                <c:pt idx="18">
                  <c:v>21990.740740740741</c:v>
                </c:pt>
                <c:pt idx="19">
                  <c:v>23148.14814814815</c:v>
                </c:pt>
                <c:pt idx="20">
                  <c:v>24305.555555555497</c:v>
                </c:pt>
                <c:pt idx="21">
                  <c:v>25462.962962962964</c:v>
                </c:pt>
                <c:pt idx="22">
                  <c:v>26620.370370370209</c:v>
                </c:pt>
                <c:pt idx="23">
                  <c:v>27777.777777777756</c:v>
                </c:pt>
                <c:pt idx="24">
                  <c:v>28935.185185185277</c:v>
                </c:pt>
                <c:pt idx="25">
                  <c:v>30092.592592592595</c:v>
                </c:pt>
                <c:pt idx="26">
                  <c:v>31250</c:v>
                </c:pt>
                <c:pt idx="27">
                  <c:v>32407.407407407409</c:v>
                </c:pt>
                <c:pt idx="28">
                  <c:v>33564.814814815043</c:v>
                </c:pt>
                <c:pt idx="29">
                  <c:v>34722.222222222226</c:v>
                </c:pt>
                <c:pt idx="30">
                  <c:v>35879.629629629584</c:v>
                </c:pt>
                <c:pt idx="31">
                  <c:v>37037.037037037036</c:v>
                </c:pt>
                <c:pt idx="32">
                  <c:v>38194.444444444613</c:v>
                </c:pt>
                <c:pt idx="33">
                  <c:v>39351.851851851861</c:v>
                </c:pt>
                <c:pt idx="34">
                  <c:v>40509.259259259263</c:v>
                </c:pt>
                <c:pt idx="35">
                  <c:v>41666.666666666584</c:v>
                </c:pt>
                <c:pt idx="36">
                  <c:v>42824.074074074211</c:v>
                </c:pt>
                <c:pt idx="37">
                  <c:v>43981.481481481474</c:v>
                </c:pt>
                <c:pt idx="38">
                  <c:v>45138.888888889043</c:v>
                </c:pt>
                <c:pt idx="39">
                  <c:v>46296.296296296299</c:v>
                </c:pt>
                <c:pt idx="40">
                  <c:v>47453.703703703388</c:v>
                </c:pt>
                <c:pt idx="41">
                  <c:v>48611.111111110986</c:v>
                </c:pt>
                <c:pt idx="42">
                  <c:v>49768.518518518613</c:v>
                </c:pt>
                <c:pt idx="43">
                  <c:v>50925.925925925927</c:v>
                </c:pt>
                <c:pt idx="44">
                  <c:v>52083.333333333336</c:v>
                </c:pt>
                <c:pt idx="45">
                  <c:v>53240.740740740584</c:v>
                </c:pt>
                <c:pt idx="46">
                  <c:v>54398.148148148211</c:v>
                </c:pt>
                <c:pt idx="47">
                  <c:v>55555.555555555562</c:v>
                </c:pt>
                <c:pt idx="48">
                  <c:v>56712.962962962964</c:v>
                </c:pt>
                <c:pt idx="49">
                  <c:v>57870.370370370554</c:v>
                </c:pt>
                <c:pt idx="50">
                  <c:v>59027.777777777774</c:v>
                </c:pt>
                <c:pt idx="51">
                  <c:v>60185.185185185175</c:v>
                </c:pt>
                <c:pt idx="52">
                  <c:v>61342.592592592599</c:v>
                </c:pt>
                <c:pt idx="53">
                  <c:v>62500</c:v>
                </c:pt>
                <c:pt idx="54">
                  <c:v>63657.407407407409</c:v>
                </c:pt>
                <c:pt idx="55">
                  <c:v>64814.814814815043</c:v>
                </c:pt>
                <c:pt idx="56">
                  <c:v>65972.222222222219</c:v>
                </c:pt>
                <c:pt idx="57">
                  <c:v>67129.629629629635</c:v>
                </c:pt>
                <c:pt idx="58">
                  <c:v>68287.037037036978</c:v>
                </c:pt>
                <c:pt idx="59">
                  <c:v>69444.444444444438</c:v>
                </c:pt>
                <c:pt idx="60">
                  <c:v>70601.851851851854</c:v>
                </c:pt>
                <c:pt idx="61">
                  <c:v>71759.259259259241</c:v>
                </c:pt>
                <c:pt idx="62">
                  <c:v>72916.666666666672</c:v>
                </c:pt>
                <c:pt idx="63">
                  <c:v>74074.074074074073</c:v>
                </c:pt>
                <c:pt idx="64">
                  <c:v>75231.481481481489</c:v>
                </c:pt>
                <c:pt idx="65">
                  <c:v>76388.888888889007</c:v>
                </c:pt>
                <c:pt idx="66">
                  <c:v>77546.296296296248</c:v>
                </c:pt>
                <c:pt idx="67">
                  <c:v>78703.703703703708</c:v>
                </c:pt>
                <c:pt idx="68">
                  <c:v>79861.111111111124</c:v>
                </c:pt>
                <c:pt idx="69">
                  <c:v>81018.518518518511</c:v>
                </c:pt>
                <c:pt idx="70">
                  <c:v>82175.925925925927</c:v>
                </c:pt>
                <c:pt idx="71">
                  <c:v>83333.333333333343</c:v>
                </c:pt>
                <c:pt idx="72">
                  <c:v>84490.740740740745</c:v>
                </c:pt>
                <c:pt idx="73">
                  <c:v>85648.148148148422</c:v>
                </c:pt>
                <c:pt idx="74">
                  <c:v>86805.555555555562</c:v>
                </c:pt>
                <c:pt idx="75">
                  <c:v>87962.962962962949</c:v>
                </c:pt>
                <c:pt idx="76">
                  <c:v>89120.37037037038</c:v>
                </c:pt>
                <c:pt idx="77">
                  <c:v>90277.777777777708</c:v>
                </c:pt>
                <c:pt idx="78">
                  <c:v>91435.185185185604</c:v>
                </c:pt>
                <c:pt idx="79">
                  <c:v>92592.592592592278</c:v>
                </c:pt>
                <c:pt idx="80">
                  <c:v>93750</c:v>
                </c:pt>
                <c:pt idx="81">
                  <c:v>94907.407407407372</c:v>
                </c:pt>
                <c:pt idx="82">
                  <c:v>96064.814814814832</c:v>
                </c:pt>
                <c:pt idx="83">
                  <c:v>97222.222222222219</c:v>
                </c:pt>
                <c:pt idx="84">
                  <c:v>98379.629629629635</c:v>
                </c:pt>
                <c:pt idx="85">
                  <c:v>99537.037037036978</c:v>
                </c:pt>
                <c:pt idx="86">
                  <c:v>100694.44444444444</c:v>
                </c:pt>
                <c:pt idx="87">
                  <c:v>101851.85185185185</c:v>
                </c:pt>
                <c:pt idx="88">
                  <c:v>103009.25925925927</c:v>
                </c:pt>
                <c:pt idx="89">
                  <c:v>104166.66666666667</c:v>
                </c:pt>
                <c:pt idx="90">
                  <c:v>105324.07407407407</c:v>
                </c:pt>
                <c:pt idx="91">
                  <c:v>106481.48148148149</c:v>
                </c:pt>
                <c:pt idx="92">
                  <c:v>107638.88888888902</c:v>
                </c:pt>
                <c:pt idx="93">
                  <c:v>108796.29629629631</c:v>
                </c:pt>
                <c:pt idx="94">
                  <c:v>109953.70370370371</c:v>
                </c:pt>
                <c:pt idx="95">
                  <c:v>111111.11111111112</c:v>
                </c:pt>
                <c:pt idx="96">
                  <c:v>112268.51851851853</c:v>
                </c:pt>
                <c:pt idx="97">
                  <c:v>113425.925925926</c:v>
                </c:pt>
                <c:pt idx="98">
                  <c:v>114583.33333333334</c:v>
                </c:pt>
                <c:pt idx="99">
                  <c:v>115740.74074074074</c:v>
                </c:pt>
                <c:pt idx="100">
                  <c:v>116898.14814814842</c:v>
                </c:pt>
                <c:pt idx="101">
                  <c:v>118055.55555555556</c:v>
                </c:pt>
                <c:pt idx="102">
                  <c:v>119212.96296296291</c:v>
                </c:pt>
                <c:pt idx="103">
                  <c:v>120370.37037037038</c:v>
                </c:pt>
                <c:pt idx="104">
                  <c:v>121527.77777777777</c:v>
                </c:pt>
                <c:pt idx="105">
                  <c:v>122685.18518518563</c:v>
                </c:pt>
                <c:pt idx="106">
                  <c:v>123842.59259259237</c:v>
                </c:pt>
                <c:pt idx="107">
                  <c:v>125000</c:v>
                </c:pt>
              </c:numCache>
            </c:numRef>
          </c:xVal>
          <c:yVal>
            <c:numRef>
              <c:f>Кривая!$C$6:$DF$6</c:f>
              <c:numCache>
                <c:formatCode>General</c:formatCode>
                <c:ptCount val="10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5</c:v>
                </c:pt>
                <c:pt idx="9">
                  <c:v>7</c:v>
                </c:pt>
                <c:pt idx="10">
                  <c:v>9</c:v>
                </c:pt>
                <c:pt idx="11">
                  <c:v>11</c:v>
                </c:pt>
                <c:pt idx="12">
                  <c:v>14</c:v>
                </c:pt>
                <c:pt idx="13">
                  <c:v>17</c:v>
                </c:pt>
                <c:pt idx="14">
                  <c:v>20</c:v>
                </c:pt>
                <c:pt idx="15">
                  <c:v>24</c:v>
                </c:pt>
                <c:pt idx="16">
                  <c:v>28</c:v>
                </c:pt>
                <c:pt idx="17">
                  <c:v>31.5</c:v>
                </c:pt>
                <c:pt idx="18">
                  <c:v>35</c:v>
                </c:pt>
                <c:pt idx="19">
                  <c:v>40</c:v>
                </c:pt>
                <c:pt idx="20">
                  <c:v>44.5</c:v>
                </c:pt>
                <c:pt idx="21">
                  <c:v>49</c:v>
                </c:pt>
                <c:pt idx="22">
                  <c:v>53.5</c:v>
                </c:pt>
                <c:pt idx="23">
                  <c:v>58</c:v>
                </c:pt>
                <c:pt idx="24">
                  <c:v>64</c:v>
                </c:pt>
                <c:pt idx="25">
                  <c:v>69.5</c:v>
                </c:pt>
                <c:pt idx="26">
                  <c:v>74.5</c:v>
                </c:pt>
                <c:pt idx="27">
                  <c:v>80</c:v>
                </c:pt>
                <c:pt idx="28">
                  <c:v>86</c:v>
                </c:pt>
                <c:pt idx="29">
                  <c:v>91.5</c:v>
                </c:pt>
                <c:pt idx="30">
                  <c:v>96</c:v>
                </c:pt>
                <c:pt idx="31">
                  <c:v>103.5</c:v>
                </c:pt>
                <c:pt idx="32">
                  <c:v>110.5</c:v>
                </c:pt>
                <c:pt idx="33">
                  <c:v>115</c:v>
                </c:pt>
                <c:pt idx="34">
                  <c:v>123</c:v>
                </c:pt>
                <c:pt idx="35">
                  <c:v>128.5</c:v>
                </c:pt>
                <c:pt idx="36">
                  <c:v>135.5</c:v>
                </c:pt>
                <c:pt idx="37">
                  <c:v>143</c:v>
                </c:pt>
                <c:pt idx="38">
                  <c:v>150</c:v>
                </c:pt>
                <c:pt idx="39">
                  <c:v>158.5</c:v>
                </c:pt>
                <c:pt idx="40">
                  <c:v>163.5</c:v>
                </c:pt>
                <c:pt idx="41">
                  <c:v>172</c:v>
                </c:pt>
                <c:pt idx="42">
                  <c:v>181</c:v>
                </c:pt>
                <c:pt idx="43">
                  <c:v>187</c:v>
                </c:pt>
                <c:pt idx="44">
                  <c:v>193.5</c:v>
                </c:pt>
                <c:pt idx="45">
                  <c:v>202</c:v>
                </c:pt>
                <c:pt idx="46">
                  <c:v>207</c:v>
                </c:pt>
                <c:pt idx="47">
                  <c:v>216.5</c:v>
                </c:pt>
                <c:pt idx="48">
                  <c:v>226</c:v>
                </c:pt>
                <c:pt idx="49">
                  <c:v>235</c:v>
                </c:pt>
                <c:pt idx="50">
                  <c:v>241.5</c:v>
                </c:pt>
                <c:pt idx="51">
                  <c:v>249.5</c:v>
                </c:pt>
                <c:pt idx="52">
                  <c:v>252.5</c:v>
                </c:pt>
                <c:pt idx="53">
                  <c:v>268.5</c:v>
                </c:pt>
                <c:pt idx="54">
                  <c:v>277.5</c:v>
                </c:pt>
                <c:pt idx="55">
                  <c:v>283</c:v>
                </c:pt>
                <c:pt idx="56">
                  <c:v>287.5</c:v>
                </c:pt>
                <c:pt idx="57">
                  <c:v>299.5</c:v>
                </c:pt>
                <c:pt idx="58">
                  <c:v>309</c:v>
                </c:pt>
                <c:pt idx="59">
                  <c:v>319.5</c:v>
                </c:pt>
                <c:pt idx="60">
                  <c:v>324</c:v>
                </c:pt>
                <c:pt idx="61">
                  <c:v>338</c:v>
                </c:pt>
                <c:pt idx="62">
                  <c:v>345.5</c:v>
                </c:pt>
                <c:pt idx="63">
                  <c:v>356.5</c:v>
                </c:pt>
                <c:pt idx="64">
                  <c:v>366</c:v>
                </c:pt>
                <c:pt idx="65">
                  <c:v>375</c:v>
                </c:pt>
                <c:pt idx="66">
                  <c:v>385.5</c:v>
                </c:pt>
                <c:pt idx="67">
                  <c:v>395</c:v>
                </c:pt>
                <c:pt idx="68">
                  <c:v>402</c:v>
                </c:pt>
                <c:pt idx="69">
                  <c:v>415.5</c:v>
                </c:pt>
                <c:pt idx="70">
                  <c:v>423</c:v>
                </c:pt>
                <c:pt idx="71">
                  <c:v>434.5</c:v>
                </c:pt>
                <c:pt idx="72">
                  <c:v>444</c:v>
                </c:pt>
                <c:pt idx="73">
                  <c:v>449.5</c:v>
                </c:pt>
                <c:pt idx="74">
                  <c:v>457.5</c:v>
                </c:pt>
                <c:pt idx="75">
                  <c:v>468</c:v>
                </c:pt>
                <c:pt idx="76">
                  <c:v>484.5</c:v>
                </c:pt>
                <c:pt idx="77">
                  <c:v>495</c:v>
                </c:pt>
                <c:pt idx="78">
                  <c:v>502</c:v>
                </c:pt>
                <c:pt idx="79">
                  <c:v>513.5</c:v>
                </c:pt>
                <c:pt idx="80">
                  <c:v>524</c:v>
                </c:pt>
                <c:pt idx="81">
                  <c:v>540</c:v>
                </c:pt>
                <c:pt idx="82">
                  <c:v>548.5</c:v>
                </c:pt>
                <c:pt idx="83">
                  <c:v>564</c:v>
                </c:pt>
                <c:pt idx="84">
                  <c:v>578</c:v>
                </c:pt>
                <c:pt idx="85">
                  <c:v>586.5</c:v>
                </c:pt>
                <c:pt idx="86">
                  <c:v>601.5</c:v>
                </c:pt>
                <c:pt idx="87">
                  <c:v>613</c:v>
                </c:pt>
                <c:pt idx="88">
                  <c:v>637</c:v>
                </c:pt>
                <c:pt idx="89">
                  <c:v>657</c:v>
                </c:pt>
                <c:pt idx="90">
                  <c:v>661.5</c:v>
                </c:pt>
                <c:pt idx="91">
                  <c:v>678</c:v>
                </c:pt>
                <c:pt idx="92">
                  <c:v>694</c:v>
                </c:pt>
                <c:pt idx="93">
                  <c:v>704.5</c:v>
                </c:pt>
                <c:pt idx="94">
                  <c:v>730</c:v>
                </c:pt>
                <c:pt idx="95">
                  <c:v>745</c:v>
                </c:pt>
                <c:pt idx="96">
                  <c:v>760</c:v>
                </c:pt>
                <c:pt idx="97">
                  <c:v>767.5</c:v>
                </c:pt>
                <c:pt idx="98">
                  <c:v>779.5</c:v>
                </c:pt>
                <c:pt idx="99">
                  <c:v>788</c:v>
                </c:pt>
                <c:pt idx="100">
                  <c:v>825.5</c:v>
                </c:pt>
                <c:pt idx="101">
                  <c:v>843</c:v>
                </c:pt>
                <c:pt idx="102">
                  <c:v>848</c:v>
                </c:pt>
                <c:pt idx="103">
                  <c:v>853.5</c:v>
                </c:pt>
                <c:pt idx="104">
                  <c:v>890</c:v>
                </c:pt>
                <c:pt idx="105">
                  <c:v>897.5</c:v>
                </c:pt>
                <c:pt idx="106">
                  <c:v>912</c:v>
                </c:pt>
                <c:pt idx="107">
                  <c:v>940.5</c:v>
                </c:pt>
              </c:numCache>
            </c:numRef>
          </c:yVal>
          <c:smooth val="1"/>
        </c:ser>
        <c:axId val="72502656"/>
        <c:axId val="75306496"/>
      </c:scatterChart>
      <c:valAx>
        <c:axId val="72502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, Вт/м2</a:t>
                </a:r>
              </a:p>
            </c:rich>
          </c:tx>
          <c:layout>
            <c:manualLayout>
              <c:xMode val="edge"/>
              <c:yMode val="edge"/>
              <c:x val="0.87937880798608203"/>
              <c:y val="0.66195100612423641"/>
            </c:manualLayout>
          </c:layout>
        </c:title>
        <c:numFmt formatCode="General" sourceLinked="1"/>
        <c:tickLblPos val="nextTo"/>
        <c:crossAx val="75306496"/>
        <c:crosses val="autoZero"/>
        <c:crossBetween val="midCat"/>
      </c:valAx>
      <c:valAx>
        <c:axId val="75306496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ru-RU"/>
                  <a:t>, Лк</a:t>
                </a:r>
              </a:p>
            </c:rich>
          </c:tx>
          <c:layout>
            <c:manualLayout>
              <c:xMode val="edge"/>
              <c:yMode val="edge"/>
              <c:x val="0.10847786723288801"/>
              <c:y val="5.0451818522684662E-2"/>
            </c:manualLayout>
          </c:layout>
        </c:title>
        <c:numFmt formatCode="General" sourceLinked="1"/>
        <c:tickLblPos val="nextTo"/>
        <c:crossAx val="72502656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0.72925</cdr:x>
      <cdr:y>0.0606</cdr:y>
    </cdr:from>
    <cdr:to>
      <cdr:x>0.88318</cdr:x>
      <cdr:y>0.34378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85391" y="70994"/>
          <a:ext cx="587940" cy="3317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</a:t>
          </a:r>
        </a:p>
      </cdr:txBody>
    </cdr:sp>
  </cdr:relSizeAnchor>
  <cdr:relSizeAnchor xmlns:cdr="http://schemas.openxmlformats.org/drawingml/2006/chartDrawing">
    <cdr:from>
      <cdr:x>0.64561</cdr:x>
      <cdr:y>0.42455</cdr:y>
    </cdr:from>
    <cdr:to>
      <cdr:x>0.79953</cdr:x>
      <cdr:y>0.70774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465937" y="497391"/>
          <a:ext cx="587901" cy="3317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</a:t>
          </a:r>
        </a:p>
      </cdr:txBody>
    </cdr:sp>
  </cdr:relSizeAnchor>
  <cdr:relSizeAnchor xmlns:cdr="http://schemas.openxmlformats.org/drawingml/2006/chartDrawing">
    <cdr:from>
      <cdr:x>0.18547</cdr:x>
      <cdr:y>0.40679</cdr:y>
    </cdr:from>
    <cdr:to>
      <cdr:x>0.3394</cdr:x>
      <cdr:y>0.68998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08404" y="402968"/>
          <a:ext cx="587940" cy="2805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2015-02-07T17:45:00Z</dcterms:created>
  <dcterms:modified xsi:type="dcterms:W3CDTF">2015-02-09T14:15:00Z</dcterms:modified>
</cp:coreProperties>
</file>