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6" w:rsidRDefault="00543856" w:rsidP="005438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Е.А.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Маргацкая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асп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.; С.Г. Воронин, д.т.н., проф.</w:t>
      </w:r>
    </w:p>
    <w:p w:rsidR="00543856" w:rsidRDefault="00543856" w:rsidP="005438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ЮУрГУ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Челябинск</w:t>
      </w:r>
    </w:p>
    <w:p w:rsidR="00B14C7A" w:rsidRDefault="001766D6" w:rsidP="0054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ВОЗМОЖНОСТИ ПРИМЕНЕНИЯ </w:t>
      </w:r>
    </w:p>
    <w:p w:rsidR="00B14C7A" w:rsidRDefault="001766D6" w:rsidP="0054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ОПТИЧЕСКОГО ДАТЧИКА И ДАТЧИКА </w:t>
      </w:r>
    </w:p>
    <w:p w:rsidR="00A77750" w:rsidRDefault="001766D6" w:rsidP="0054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МАГНИТНОГО ПОЛЯ ДЛЯ </w:t>
      </w:r>
      <w:r w:rsidR="00A7775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543856" w:rsidRPr="00A77750" w:rsidRDefault="00A77750" w:rsidP="0054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НОЙ СВЯЗИ ПО ПОЛОЖЕНИЮ</w:t>
      </w:r>
    </w:p>
    <w:p w:rsidR="001766D6" w:rsidRPr="00543856" w:rsidRDefault="001766D6" w:rsidP="0054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61" w:rsidRPr="00543856" w:rsidRDefault="00404A4D" w:rsidP="00B14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856">
        <w:rPr>
          <w:rFonts w:ascii="Times New Roman" w:hAnsi="Times New Roman" w:cs="Times New Roman"/>
          <w:sz w:val="20"/>
          <w:szCs w:val="20"/>
        </w:rPr>
        <w:t>В настоящее время датчики перемещения получили широкое ра</w:t>
      </w:r>
      <w:r w:rsidRPr="00543856">
        <w:rPr>
          <w:rFonts w:ascii="Times New Roman" w:hAnsi="Times New Roman" w:cs="Times New Roman"/>
          <w:sz w:val="20"/>
          <w:szCs w:val="20"/>
        </w:rPr>
        <w:t>с</w:t>
      </w:r>
      <w:r w:rsidRPr="00543856">
        <w:rPr>
          <w:rFonts w:ascii="Times New Roman" w:hAnsi="Times New Roman" w:cs="Times New Roman"/>
          <w:sz w:val="20"/>
          <w:szCs w:val="20"/>
        </w:rPr>
        <w:t>пространение в самых разнообразных областях, что вызвало появление множества классов датчиков, которые различаются по принципу де</w:t>
      </w:r>
      <w:r w:rsidRPr="00543856">
        <w:rPr>
          <w:rFonts w:ascii="Times New Roman" w:hAnsi="Times New Roman" w:cs="Times New Roman"/>
          <w:sz w:val="20"/>
          <w:szCs w:val="20"/>
        </w:rPr>
        <w:t>й</w:t>
      </w:r>
      <w:r w:rsidRPr="00543856">
        <w:rPr>
          <w:rFonts w:ascii="Times New Roman" w:hAnsi="Times New Roman" w:cs="Times New Roman"/>
          <w:sz w:val="20"/>
          <w:szCs w:val="20"/>
        </w:rPr>
        <w:t xml:space="preserve">ствия, точности, цене и другим параметрам. По принципу действия датчики перемещения могут быть 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емкостными, оптическими, инду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тивными, </w:t>
      </w:r>
      <w:proofErr w:type="spellStart"/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вихретоковыми</w:t>
      </w:r>
      <w:proofErr w:type="spellEnd"/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ультразвуковыми, магниторезистивными, потенциометрическими, магнитострикционными, на основе эффекта Холла. Выбор датчика должен основываться, прежде всего, на треб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ваниях, предъявляемых к разрабатываемому устройству, таких как точность, условия применения, габаритные размеры, стоимость и др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гие. В том случае, если приоритетным критерием являются массогаб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ритные показатели, то среди перечисленных типов датчик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ов в насто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щем исследовании рассматривается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датчик Холла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оптический да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404A4D" w:rsidRPr="00543856" w:rsidRDefault="00CC3961" w:rsidP="00B14C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Датчик холла представляет собой</w:t>
      </w:r>
      <w:r w:rsidR="00404A4D" w:rsidRPr="00543856">
        <w:rPr>
          <w:rFonts w:ascii="Times New Roman" w:hAnsi="Times New Roman" w:cs="Times New Roman"/>
          <w:sz w:val="20"/>
          <w:szCs w:val="20"/>
        </w:rPr>
        <w:t xml:space="preserve"> датчик, работающий на </w:t>
      </w:r>
      <w:r w:rsidR="00404A4D" w:rsidRPr="00543856">
        <w:rPr>
          <w:rFonts w:ascii="Times New Roman" w:hAnsi="Times New Roman" w:cs="Times New Roman"/>
          <w:bCs/>
          <w:sz w:val="20"/>
          <w:szCs w:val="20"/>
        </w:rPr>
        <w:t>эффекте Холла</w:t>
      </w:r>
      <w:r w:rsidR="00404A4D" w:rsidRPr="00543856">
        <w:rPr>
          <w:rFonts w:ascii="Times New Roman" w:hAnsi="Times New Roman" w:cs="Times New Roman"/>
          <w:sz w:val="20"/>
          <w:szCs w:val="20"/>
        </w:rPr>
        <w:t>, суть которого заключается в том, что при помещении в ма</w:t>
      </w:r>
      <w:r w:rsidR="00404A4D" w:rsidRPr="00543856">
        <w:rPr>
          <w:rFonts w:ascii="Times New Roman" w:hAnsi="Times New Roman" w:cs="Times New Roman"/>
          <w:sz w:val="20"/>
          <w:szCs w:val="20"/>
        </w:rPr>
        <w:t>г</w:t>
      </w:r>
      <w:r w:rsidR="00404A4D" w:rsidRPr="00543856">
        <w:rPr>
          <w:rFonts w:ascii="Times New Roman" w:hAnsi="Times New Roman" w:cs="Times New Roman"/>
          <w:sz w:val="20"/>
          <w:szCs w:val="20"/>
        </w:rPr>
        <w:t>нитное поле некоторого проводника с постоянным током, в этом пр</w:t>
      </w:r>
      <w:r w:rsidR="00404A4D" w:rsidRPr="00543856">
        <w:rPr>
          <w:rFonts w:ascii="Times New Roman" w:hAnsi="Times New Roman" w:cs="Times New Roman"/>
          <w:sz w:val="20"/>
          <w:szCs w:val="20"/>
        </w:rPr>
        <w:t>о</w:t>
      </w:r>
      <w:r w:rsidR="00404A4D" w:rsidRPr="00543856">
        <w:rPr>
          <w:rFonts w:ascii="Times New Roman" w:hAnsi="Times New Roman" w:cs="Times New Roman"/>
          <w:sz w:val="20"/>
          <w:szCs w:val="20"/>
        </w:rPr>
        <w:t>воднике возникает п</w:t>
      </w:r>
      <w:r w:rsidR="007C5452">
        <w:rPr>
          <w:rFonts w:ascii="Times New Roman" w:hAnsi="Times New Roman" w:cs="Times New Roman"/>
          <w:sz w:val="20"/>
          <w:szCs w:val="20"/>
        </w:rPr>
        <w:t>оперечная разность потенциалов</w:t>
      </w:r>
      <w:r w:rsidR="007C5452" w:rsidRPr="007C5452">
        <w:rPr>
          <w:rFonts w:ascii="Times New Roman" w:hAnsi="Times New Roman" w:cs="Times New Roman"/>
          <w:sz w:val="20"/>
          <w:szCs w:val="20"/>
        </w:rPr>
        <w:t xml:space="preserve"> </w:t>
      </w:r>
      <w:r w:rsidR="00404A4D" w:rsidRPr="00543856">
        <w:rPr>
          <w:rFonts w:ascii="Times New Roman" w:hAnsi="Times New Roman" w:cs="Times New Roman"/>
          <w:sz w:val="20"/>
          <w:szCs w:val="20"/>
        </w:rPr>
        <w:t>[1].</w:t>
      </w:r>
    </w:p>
    <w:p w:rsidR="00404A4D" w:rsidRPr="00543856" w:rsidRDefault="00404A4D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уровне программной реализации измерения перемещения п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средством датчика Холла требуется знание его выходной характер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стики, которая может быть получена опытным путем. Эта характер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стика представляет собой зависимость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ru-RU"/>
              </w:rPr>
              <m:t>U</m:t>
            </m:r>
          </m:e>
          <m:sub>
            <m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m:t>дх</m:t>
            </m:r>
          </m:sub>
        </m:sSub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ru-RU"/>
              </w:rPr>
              <m:t>x</m:t>
            </m:r>
          </m:e>
          <m:sub>
            <m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0"/>
            <w:szCs w:val="20"/>
            <w:lang w:eastAsia="ru-RU"/>
          </w:rPr>
          <m:t>)</m:t>
        </m:r>
      </m:oMath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выходного напряжения датчика, которое может быть обработано АЦП микроконтроллера, от расстояния до сигнального элемента, в качестве которого может быть использован постоянный магнит. В большинстве случаев характер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стика носит нелинейный характер и вывод ее аналитической зависим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практически не представляется возможным. В таком случае, к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нечно, целесообразно прибегнуть к процедуре аппроксимации, что в свою очередь также приводит к определенным трудностям. В том сл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чае, если проводить достаточно точную аппроксимацию путем разб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характеристики на множество участков, это ведет к значител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ному усложнению алгоритма программы и увеличению времени в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числения. С другой стороны, в случае приближенной аппроксимации 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существенно снижается точность вычислений. Выходом из данной ситуации может послужить только наличие линейной выходной зав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симости, на вид которой в большей степени </w:t>
      </w:r>
      <w:r w:rsidRPr="00543856">
        <w:rPr>
          <w:rFonts w:ascii="Times New Roman" w:hAnsi="Times New Roman" w:cs="Times New Roman"/>
          <w:sz w:val="20"/>
          <w:szCs w:val="20"/>
        </w:rPr>
        <w:t>оказывают влияние форма, размеры и материал магнита.</w:t>
      </w:r>
    </w:p>
    <w:p w:rsidR="00404A4D" w:rsidRPr="00543856" w:rsidRDefault="00404A4D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sz w:val="20"/>
          <w:szCs w:val="20"/>
        </w:rPr>
        <w:t>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сследование процесса </w:t>
      </w:r>
      <w:r w:rsidR="00CC3961"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линейности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характеристики датчика Холла рассматривается в данной работе в рамках реализации обратной связи для электропривода клапана выдоха аппарата искусс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4385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венной вентиляции легких [2, 3].</w:t>
      </w:r>
      <w:r w:rsidRPr="005438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4A4D" w:rsidRPr="00543856" w:rsidRDefault="00404A4D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856">
        <w:rPr>
          <w:rFonts w:ascii="Times New Roman" w:hAnsi="Times New Roman" w:cs="Times New Roman"/>
          <w:bCs/>
          <w:sz w:val="20"/>
          <w:szCs w:val="20"/>
        </w:rPr>
        <w:t>Исследование влияния формы магнита на вид выходной характер</w:t>
      </w:r>
      <w:r w:rsidRPr="00543856">
        <w:rPr>
          <w:rFonts w:ascii="Times New Roman" w:hAnsi="Times New Roman" w:cs="Times New Roman"/>
          <w:bCs/>
          <w:sz w:val="20"/>
          <w:szCs w:val="20"/>
        </w:rPr>
        <w:t>и</w:t>
      </w:r>
      <w:r w:rsidRPr="00543856">
        <w:rPr>
          <w:rFonts w:ascii="Times New Roman" w:hAnsi="Times New Roman" w:cs="Times New Roman"/>
          <w:bCs/>
          <w:sz w:val="20"/>
          <w:szCs w:val="20"/>
        </w:rPr>
        <w:t>стики датчика целесообразно проводить относительно двух плоск</w:t>
      </w:r>
      <w:r w:rsidRPr="00543856">
        <w:rPr>
          <w:rFonts w:ascii="Times New Roman" w:hAnsi="Times New Roman" w:cs="Times New Roman"/>
          <w:bCs/>
          <w:sz w:val="20"/>
          <w:szCs w:val="20"/>
        </w:rPr>
        <w:t>о</w:t>
      </w:r>
      <w:r w:rsidRPr="00543856">
        <w:rPr>
          <w:rFonts w:ascii="Times New Roman" w:hAnsi="Times New Roman" w:cs="Times New Roman"/>
          <w:bCs/>
          <w:sz w:val="20"/>
          <w:szCs w:val="20"/>
        </w:rPr>
        <w:t>стей: перпендикулярной и параллельной линиям магнитной индукции сигнального элемента, при условии аксиальной намагниченности.</w:t>
      </w:r>
      <w:r w:rsidR="00543856" w:rsidRPr="005438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856">
        <w:rPr>
          <w:rFonts w:ascii="Times New Roman" w:eastAsia="TimesNewRomanPSMT" w:hAnsi="Times New Roman" w:cs="Times New Roman"/>
          <w:sz w:val="20"/>
          <w:szCs w:val="20"/>
        </w:rPr>
        <w:t>Наиболее адекватное реальному электромеханическому устройству математическое описание можно получить при решении полевой зад</w:t>
      </w:r>
      <w:r w:rsidRPr="00543856">
        <w:rPr>
          <w:rFonts w:ascii="Times New Roman" w:eastAsia="TimesNewRomanPSMT" w:hAnsi="Times New Roman" w:cs="Times New Roman"/>
          <w:sz w:val="20"/>
          <w:szCs w:val="20"/>
        </w:rPr>
        <w:t>а</w:t>
      </w:r>
      <w:r w:rsidRPr="00543856">
        <w:rPr>
          <w:rFonts w:ascii="Times New Roman" w:eastAsia="TimesNewRomanPSMT" w:hAnsi="Times New Roman" w:cs="Times New Roman"/>
          <w:sz w:val="20"/>
          <w:szCs w:val="20"/>
        </w:rPr>
        <w:t xml:space="preserve">чи. </w:t>
      </w:r>
      <w:r w:rsidR="00CC3961" w:rsidRPr="00543856">
        <w:rPr>
          <w:rFonts w:ascii="Times New Roman" w:eastAsia="TimesNewRomanPSMT" w:hAnsi="Times New Roman" w:cs="Times New Roman"/>
          <w:sz w:val="20"/>
          <w:szCs w:val="20"/>
        </w:rPr>
        <w:t>Поэтому построение зависимостей магнитной индукции, счит</w:t>
      </w:r>
      <w:r w:rsidR="00CC3961" w:rsidRPr="00543856">
        <w:rPr>
          <w:rFonts w:ascii="Times New Roman" w:eastAsia="TimesNewRomanPSMT" w:hAnsi="Times New Roman" w:cs="Times New Roman"/>
          <w:sz w:val="20"/>
          <w:szCs w:val="20"/>
        </w:rPr>
        <w:t>ы</w:t>
      </w:r>
      <w:r w:rsidR="00CC3961" w:rsidRPr="00543856">
        <w:rPr>
          <w:rFonts w:ascii="Times New Roman" w:eastAsia="TimesNewRomanPSMT" w:hAnsi="Times New Roman" w:cs="Times New Roman"/>
          <w:sz w:val="20"/>
          <w:szCs w:val="20"/>
        </w:rPr>
        <w:t xml:space="preserve">ваемой датчиком, от конфигурации сигнального элемента проводится в </w:t>
      </w:r>
      <w:proofErr w:type="spellStart"/>
      <w:r w:rsidRPr="00543856">
        <w:rPr>
          <w:rFonts w:ascii="Times New Roman" w:eastAsia="TimesNewRomanPSMT" w:hAnsi="Times New Roman" w:cs="Times New Roman"/>
          <w:i/>
          <w:sz w:val="20"/>
          <w:szCs w:val="20"/>
          <w:lang w:val="en-US"/>
        </w:rPr>
        <w:t>Ansoft</w:t>
      </w:r>
      <w:proofErr w:type="spellEnd"/>
      <w:r w:rsidRPr="0054385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3856">
        <w:rPr>
          <w:rFonts w:ascii="Times New Roman" w:hAnsi="Times New Roman" w:cs="Times New Roman"/>
          <w:i/>
          <w:sz w:val="20"/>
          <w:szCs w:val="20"/>
        </w:rPr>
        <w:t>Maxwell</w:t>
      </w:r>
      <w:proofErr w:type="spellEnd"/>
      <w:r w:rsidRPr="00543856">
        <w:rPr>
          <w:rFonts w:ascii="Times New Roman" w:hAnsi="Times New Roman" w:cs="Times New Roman"/>
          <w:sz w:val="20"/>
          <w:szCs w:val="20"/>
        </w:rPr>
        <w:t xml:space="preserve"> –</w:t>
      </w:r>
      <w:r w:rsidR="00CE1362" w:rsidRPr="00CE1362">
        <w:rPr>
          <w:rFonts w:ascii="Times New Roman" w:hAnsi="Times New Roman" w:cs="Times New Roman"/>
          <w:sz w:val="20"/>
          <w:szCs w:val="20"/>
        </w:rPr>
        <w:t xml:space="preserve"> </w:t>
      </w:r>
      <w:r w:rsidR="00CC3961" w:rsidRPr="00543856">
        <w:rPr>
          <w:rFonts w:ascii="Times New Roman" w:hAnsi="Times New Roman" w:cs="Times New Roman"/>
          <w:sz w:val="20"/>
          <w:szCs w:val="20"/>
        </w:rPr>
        <w:t>программном обеспечении</w:t>
      </w:r>
      <w:r w:rsidRPr="00543856">
        <w:rPr>
          <w:rFonts w:ascii="Times New Roman" w:hAnsi="Times New Roman" w:cs="Times New Roman"/>
          <w:sz w:val="20"/>
          <w:szCs w:val="20"/>
        </w:rPr>
        <w:t>, которое базируется на методе конечных элементов и точно рассчитывает статические, гарм</w:t>
      </w:r>
      <w:r w:rsidRPr="00543856">
        <w:rPr>
          <w:rFonts w:ascii="Times New Roman" w:hAnsi="Times New Roman" w:cs="Times New Roman"/>
          <w:sz w:val="20"/>
          <w:szCs w:val="20"/>
        </w:rPr>
        <w:t>о</w:t>
      </w:r>
      <w:r w:rsidRPr="00543856">
        <w:rPr>
          <w:rFonts w:ascii="Times New Roman" w:hAnsi="Times New Roman" w:cs="Times New Roman"/>
          <w:sz w:val="20"/>
          <w:szCs w:val="20"/>
        </w:rPr>
        <w:t>нические электромагнитные и электрические поля, а также переходные процессы в полевых задачах</w:t>
      </w:r>
      <w:r w:rsidR="00F1328B">
        <w:rPr>
          <w:rFonts w:ascii="Times New Roman" w:hAnsi="Times New Roman" w:cs="Times New Roman"/>
          <w:sz w:val="20"/>
          <w:szCs w:val="20"/>
        </w:rPr>
        <w:t xml:space="preserve"> </w:t>
      </w:r>
      <w:r w:rsidR="00F1328B" w:rsidRPr="00F1328B">
        <w:rPr>
          <w:rFonts w:ascii="Times New Roman" w:hAnsi="Times New Roman" w:cs="Times New Roman"/>
          <w:sz w:val="20"/>
          <w:szCs w:val="20"/>
        </w:rPr>
        <w:t>[4, 5]</w:t>
      </w:r>
      <w:r w:rsidRPr="00543856">
        <w:rPr>
          <w:rFonts w:ascii="Times New Roman" w:hAnsi="Times New Roman" w:cs="Times New Roman"/>
          <w:sz w:val="20"/>
          <w:szCs w:val="20"/>
        </w:rPr>
        <w:t>.</w:t>
      </w:r>
    </w:p>
    <w:p w:rsidR="00CC3961" w:rsidRPr="00543856" w:rsidRDefault="00CC3961" w:rsidP="00B14C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bCs/>
          <w:sz w:val="20"/>
          <w:szCs w:val="20"/>
        </w:rPr>
        <w:t>В плоскости, перпендикулярной линиям магнитной индукции ра</w:t>
      </w:r>
      <w:r w:rsidRPr="00543856">
        <w:rPr>
          <w:rFonts w:ascii="Times New Roman" w:hAnsi="Times New Roman" w:cs="Times New Roman"/>
          <w:bCs/>
          <w:sz w:val="20"/>
          <w:szCs w:val="20"/>
        </w:rPr>
        <w:t>с</w:t>
      </w:r>
      <w:r w:rsidRPr="00543856">
        <w:rPr>
          <w:rFonts w:ascii="Times New Roman" w:hAnsi="Times New Roman" w:cs="Times New Roman"/>
          <w:bCs/>
          <w:sz w:val="20"/>
          <w:szCs w:val="20"/>
        </w:rPr>
        <w:t>сматривались следующие типовые математические формы магнита: правильный треугольник, квадрат, круг, эллипс. Для комплексной оценки также оценивался характер влияния величины площади каждой формы на вид выходной характеристики датчика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:rsidR="00404A4D" w:rsidRPr="00543856" w:rsidRDefault="00CC3961" w:rsidP="00B14C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В 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плоскости </w:t>
      </w:r>
      <w:r w:rsidR="00404A4D" w:rsidRPr="00543856">
        <w:rPr>
          <w:rFonts w:ascii="Times New Roman" w:hAnsi="Times New Roman" w:cs="Times New Roman"/>
          <w:bCs/>
          <w:sz w:val="20"/>
          <w:szCs w:val="20"/>
        </w:rPr>
        <w:t>параллельной линиям магнитной индукции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исследов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а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ние проводилось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для сигнального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элемента цилиндрической формы, поскольку при данном типе сечения из рассмотренных характеристика наиболее полно приближается к линейной.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В данном случае в верхнем основании магнита выполнялись вырезы различной глубины </w:t>
      </w:r>
      <w:r w:rsidR="00404A4D" w:rsidRPr="00543856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h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сфер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>и</w:t>
      </w:r>
      <w:r w:rsidR="00404A4D" w:rsidRPr="00543856">
        <w:rPr>
          <w:rFonts w:ascii="Times New Roman" w:eastAsiaTheme="minorEastAsia" w:hAnsi="Times New Roman" w:cs="Times New Roman"/>
          <w:bCs/>
          <w:sz w:val="20"/>
          <w:szCs w:val="20"/>
        </w:rPr>
        <w:t>ческой, конической и параболической форм.</w:t>
      </w:r>
    </w:p>
    <w:p w:rsidR="00F03E0C" w:rsidRPr="00543856" w:rsidRDefault="00F03E0C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856">
        <w:rPr>
          <w:rFonts w:ascii="Times New Roman" w:hAnsi="Times New Roman" w:cs="Times New Roman"/>
          <w:bCs/>
          <w:sz w:val="20"/>
          <w:szCs w:val="20"/>
        </w:rPr>
        <w:t>В качестве совокупного результата проведенного исследования возможно выделить несколько закономерностей для повышения л</w:t>
      </w:r>
      <w:r w:rsidRPr="00543856">
        <w:rPr>
          <w:rFonts w:ascii="Times New Roman" w:hAnsi="Times New Roman" w:cs="Times New Roman"/>
          <w:bCs/>
          <w:sz w:val="20"/>
          <w:szCs w:val="20"/>
        </w:rPr>
        <w:t>и</w:t>
      </w:r>
      <w:r w:rsidRPr="00543856">
        <w:rPr>
          <w:rFonts w:ascii="Times New Roman" w:hAnsi="Times New Roman" w:cs="Times New Roman"/>
          <w:bCs/>
          <w:sz w:val="20"/>
          <w:szCs w:val="20"/>
        </w:rPr>
        <w:t>нейности выходной характеристики датчика Холла посредством изм</w:t>
      </w:r>
      <w:r w:rsidRPr="00543856">
        <w:rPr>
          <w:rFonts w:ascii="Times New Roman" w:hAnsi="Times New Roman" w:cs="Times New Roman"/>
          <w:bCs/>
          <w:sz w:val="20"/>
          <w:szCs w:val="20"/>
        </w:rPr>
        <w:t>е</w:t>
      </w:r>
      <w:r w:rsidRPr="00543856">
        <w:rPr>
          <w:rFonts w:ascii="Times New Roman" w:hAnsi="Times New Roman" w:cs="Times New Roman"/>
          <w:bCs/>
          <w:sz w:val="20"/>
          <w:szCs w:val="20"/>
        </w:rPr>
        <w:t>нения конфигурации сигнального элемента:</w:t>
      </w:r>
    </w:p>
    <w:p w:rsidR="00F03E0C" w:rsidRPr="00543856" w:rsidRDefault="00F03E0C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856">
        <w:rPr>
          <w:rFonts w:ascii="Times New Roman" w:hAnsi="Times New Roman" w:cs="Times New Roman"/>
          <w:bCs/>
          <w:sz w:val="20"/>
          <w:szCs w:val="20"/>
        </w:rPr>
        <w:t xml:space="preserve">1. В плоскости </w:t>
      </w:r>
      <w:r w:rsidR="00CC3961" w:rsidRPr="00543856">
        <w:rPr>
          <w:rFonts w:ascii="Times New Roman" w:hAnsi="Times New Roman" w:cs="Times New Roman"/>
          <w:bCs/>
          <w:sz w:val="20"/>
          <w:szCs w:val="20"/>
        </w:rPr>
        <w:t>перпендикулярной</w:t>
      </w:r>
      <w:r w:rsidRPr="00543856">
        <w:rPr>
          <w:rFonts w:ascii="Times New Roman" w:hAnsi="Times New Roman" w:cs="Times New Roman"/>
          <w:bCs/>
          <w:sz w:val="20"/>
          <w:szCs w:val="20"/>
        </w:rPr>
        <w:t xml:space="preserve"> линиям магнитной индукции магнит цилиндрической формы при увеличении его диаметра наиболее полно приближает зависимость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Times New Roman" w:hAnsi="Times New Roman" w:cs="Times New Roman"/>
                <w:sz w:val="20"/>
                <w:szCs w:val="20"/>
              </w:rPr>
              <m:t>дх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Times New Roman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Times New Roman" w:hAnsi="Times New Roman" w:cs="Times New Roman"/>
                <w:sz w:val="20"/>
                <w:szCs w:val="20"/>
              </w:rPr>
              <m:t>я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543856">
        <w:rPr>
          <w:rFonts w:ascii="Times New Roman" w:hAnsi="Times New Roman" w:cs="Times New Roman"/>
          <w:bCs/>
          <w:sz w:val="20"/>
          <w:szCs w:val="20"/>
        </w:rPr>
        <w:t xml:space="preserve"> к линейной.</w:t>
      </w:r>
    </w:p>
    <w:p w:rsidR="00F03E0C" w:rsidRPr="00543856" w:rsidRDefault="00F03E0C" w:rsidP="00B14C7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543856">
        <w:rPr>
          <w:rFonts w:ascii="Times New Roman" w:hAnsi="Times New Roman" w:cs="Times New Roman"/>
          <w:bCs/>
          <w:sz w:val="20"/>
          <w:szCs w:val="20"/>
        </w:rPr>
        <w:t xml:space="preserve">2. Однако 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увеличение площади сечения приводит к ухудшению точности позиционирования, что справедливо для любого типа сеч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е</w:t>
      </w: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>ния магнита.</w:t>
      </w:r>
    </w:p>
    <w:p w:rsidR="00F03E0C" w:rsidRPr="00543856" w:rsidRDefault="00F03E0C" w:rsidP="00B14C7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lastRenderedPageBreak/>
        <w:t>3. Увеличение высоты магнита приводит к искажению линейности выходной характеристики датчика.</w:t>
      </w:r>
    </w:p>
    <w:p w:rsidR="00F03E0C" w:rsidRPr="00543856" w:rsidRDefault="00F03E0C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856">
        <w:rPr>
          <w:rFonts w:ascii="Times New Roman" w:eastAsiaTheme="minorEastAsia" w:hAnsi="Times New Roman" w:cs="Times New Roman"/>
          <w:bCs/>
          <w:sz w:val="20"/>
          <w:szCs w:val="20"/>
        </w:rPr>
        <w:t xml:space="preserve">4. В плоскости перпендикулярной линиям магнитной индукции </w:t>
      </w:r>
      <w:r w:rsidRPr="00543856">
        <w:rPr>
          <w:rFonts w:ascii="Times New Roman" w:hAnsi="Times New Roman" w:cs="Times New Roman"/>
          <w:bCs/>
          <w:sz w:val="20"/>
          <w:szCs w:val="20"/>
        </w:rPr>
        <w:t>наиболее линейной выходной характеристики можно добиться при выполнении выреза параболической формы глубиной ориентировочно 1:3 относительно высоты магнита.</w:t>
      </w:r>
    </w:p>
    <w:p w:rsidR="009D58CE" w:rsidRPr="00543856" w:rsidRDefault="00685564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Style w:val="a3"/>
          <w:rFonts w:ascii="Times New Roman" w:hAnsi="Times New Roman" w:cs="Times New Roman"/>
          <w:b w:val="0"/>
          <w:sz w:val="20"/>
          <w:szCs w:val="20"/>
        </w:rPr>
        <w:t>Оптический бесконтактный датчик,</w:t>
      </w:r>
      <w:r w:rsidRPr="00543856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543856">
        <w:rPr>
          <w:rFonts w:ascii="Times New Roman" w:hAnsi="Times New Roman" w:cs="Times New Roman"/>
          <w:sz w:val="20"/>
          <w:szCs w:val="20"/>
        </w:rPr>
        <w:t>регистрирует изменение свет</w:t>
      </w:r>
      <w:r w:rsidRPr="00543856">
        <w:rPr>
          <w:rFonts w:ascii="Times New Roman" w:hAnsi="Times New Roman" w:cs="Times New Roman"/>
          <w:sz w:val="20"/>
          <w:szCs w:val="20"/>
        </w:rPr>
        <w:t>о</w:t>
      </w:r>
      <w:r w:rsidRPr="00543856">
        <w:rPr>
          <w:rFonts w:ascii="Times New Roman" w:hAnsi="Times New Roman" w:cs="Times New Roman"/>
          <w:sz w:val="20"/>
          <w:szCs w:val="20"/>
        </w:rPr>
        <w:t>вого потока в контролируемой области</w:t>
      </w:r>
      <w:r w:rsidRPr="0054385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r w:rsidRPr="00543856">
        <w:rPr>
          <w:rFonts w:ascii="Times New Roman" w:hAnsi="Times New Roman" w:cs="Times New Roman"/>
          <w:sz w:val="20"/>
          <w:szCs w:val="20"/>
        </w:rPr>
        <w:t>связанное с изменением пол</w:t>
      </w:r>
      <w:r w:rsidRPr="00543856">
        <w:rPr>
          <w:rFonts w:ascii="Times New Roman" w:hAnsi="Times New Roman" w:cs="Times New Roman"/>
          <w:sz w:val="20"/>
          <w:szCs w:val="20"/>
        </w:rPr>
        <w:t>о</w:t>
      </w:r>
      <w:r w:rsidRPr="00543856">
        <w:rPr>
          <w:rFonts w:ascii="Times New Roman" w:hAnsi="Times New Roman" w:cs="Times New Roman"/>
          <w:sz w:val="20"/>
          <w:szCs w:val="20"/>
        </w:rPr>
        <w:t xml:space="preserve">жения в пространстве каких-либо движущихся частей механизмов и машин, отсутствия или присутствия объектов. </w:t>
      </w:r>
      <w:r w:rsidRPr="00543856">
        <w:rPr>
          <w:rStyle w:val="a3"/>
          <w:rFonts w:ascii="Times New Roman" w:hAnsi="Times New Roman" w:cs="Times New Roman"/>
          <w:b w:val="0"/>
          <w:sz w:val="20"/>
          <w:szCs w:val="20"/>
        </w:rPr>
        <w:t>Такой датчик</w:t>
      </w:r>
      <w:r w:rsidRPr="00543856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543856">
        <w:rPr>
          <w:rFonts w:ascii="Times New Roman" w:hAnsi="Times New Roman" w:cs="Times New Roman"/>
          <w:sz w:val="20"/>
          <w:szCs w:val="20"/>
        </w:rPr>
        <w:t>состоит из двух функциональных узлов, приемника и излучателя, которые могут быть выполнены как в одном корпусе, так и в различных корпусах [</w:t>
      </w:r>
      <w:r w:rsidR="00F1328B" w:rsidRPr="00F1328B">
        <w:rPr>
          <w:rFonts w:ascii="Times New Roman" w:hAnsi="Times New Roman" w:cs="Times New Roman"/>
          <w:sz w:val="20"/>
          <w:szCs w:val="20"/>
        </w:rPr>
        <w:t>6</w:t>
      </w:r>
      <w:r w:rsidRPr="00543856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570C1A" w:rsidRPr="00543856" w:rsidRDefault="009D58CE" w:rsidP="00B14C7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sz w:val="20"/>
          <w:szCs w:val="20"/>
        </w:rPr>
        <w:t>Относительно устройства, для которого проводится исследование, по типу действия рациональным является установка диффузионного светоотражающего оптического датчика.</w:t>
      </w:r>
      <w:r w:rsidR="00570C1A" w:rsidRPr="00543856">
        <w:rPr>
          <w:rFonts w:ascii="Times New Roman" w:hAnsi="Times New Roman" w:cs="Times New Roman"/>
          <w:sz w:val="20"/>
          <w:szCs w:val="20"/>
        </w:rPr>
        <w:t xml:space="preserve"> В таких датчиках источник оптического сигнала и его приёмник находятся в одном корпусе. Пр</w:t>
      </w:r>
      <w:r w:rsidR="00570C1A" w:rsidRPr="00543856">
        <w:rPr>
          <w:rFonts w:ascii="Times New Roman" w:hAnsi="Times New Roman" w:cs="Times New Roman"/>
          <w:sz w:val="20"/>
          <w:szCs w:val="20"/>
        </w:rPr>
        <w:t>и</w:t>
      </w:r>
      <w:r w:rsidR="00570C1A" w:rsidRPr="00543856">
        <w:rPr>
          <w:rFonts w:ascii="Times New Roman" w:hAnsi="Times New Roman" w:cs="Times New Roman"/>
          <w:sz w:val="20"/>
          <w:szCs w:val="20"/>
        </w:rPr>
        <w:t>ёмник учитывает интенсивность луча, отражённого контролируемым объектом. Дальность действия зависит от отражательных свойств об</w:t>
      </w:r>
      <w:r w:rsidR="00570C1A" w:rsidRPr="00543856">
        <w:rPr>
          <w:rFonts w:ascii="Times New Roman" w:hAnsi="Times New Roman" w:cs="Times New Roman"/>
          <w:sz w:val="20"/>
          <w:szCs w:val="20"/>
        </w:rPr>
        <w:t>ъ</w:t>
      </w:r>
      <w:r w:rsidR="00570C1A" w:rsidRPr="00543856">
        <w:rPr>
          <w:rFonts w:ascii="Times New Roman" w:hAnsi="Times New Roman" w:cs="Times New Roman"/>
          <w:sz w:val="20"/>
          <w:szCs w:val="20"/>
        </w:rPr>
        <w:t>екта и может быть определена с помощью поправочного коэффицие</w:t>
      </w:r>
      <w:r w:rsidR="00570C1A" w:rsidRPr="00543856">
        <w:rPr>
          <w:rFonts w:ascii="Times New Roman" w:hAnsi="Times New Roman" w:cs="Times New Roman"/>
          <w:sz w:val="20"/>
          <w:szCs w:val="20"/>
        </w:rPr>
        <w:t>н</w:t>
      </w:r>
      <w:r w:rsidR="00570C1A" w:rsidRPr="00543856">
        <w:rPr>
          <w:rFonts w:ascii="Times New Roman" w:hAnsi="Times New Roman" w:cs="Times New Roman"/>
          <w:sz w:val="20"/>
          <w:szCs w:val="20"/>
        </w:rPr>
        <w:t xml:space="preserve">та. </w:t>
      </w:r>
      <w:r w:rsidRPr="00543856">
        <w:rPr>
          <w:rFonts w:ascii="Times New Roman" w:hAnsi="Times New Roman" w:cs="Times New Roman"/>
          <w:sz w:val="20"/>
          <w:szCs w:val="20"/>
        </w:rPr>
        <w:t xml:space="preserve">Паспортные выходные характеристики </w:t>
      </w:r>
      <w:r w:rsidR="00570C1A" w:rsidRPr="00543856">
        <w:rPr>
          <w:rFonts w:ascii="Times New Roman" w:hAnsi="Times New Roman" w:cs="Times New Roman"/>
          <w:sz w:val="20"/>
          <w:szCs w:val="20"/>
        </w:rPr>
        <w:t xml:space="preserve">диффузионных </w:t>
      </w:r>
      <w:r w:rsidRPr="00543856">
        <w:rPr>
          <w:rFonts w:ascii="Times New Roman" w:hAnsi="Times New Roman" w:cs="Times New Roman"/>
          <w:sz w:val="20"/>
          <w:szCs w:val="20"/>
        </w:rPr>
        <w:t>оптических датчиков [</w:t>
      </w:r>
      <w:r w:rsidR="00F1328B" w:rsidRPr="00F1328B">
        <w:rPr>
          <w:rFonts w:ascii="Times New Roman" w:hAnsi="Times New Roman" w:cs="Times New Roman"/>
          <w:sz w:val="20"/>
          <w:szCs w:val="20"/>
        </w:rPr>
        <w:t>7</w:t>
      </w:r>
      <w:r w:rsidRPr="00543856">
        <w:rPr>
          <w:rFonts w:ascii="Times New Roman" w:hAnsi="Times New Roman" w:cs="Times New Roman"/>
          <w:sz w:val="20"/>
          <w:szCs w:val="20"/>
        </w:rPr>
        <w:t>], представляющих собой зависимости  выходного напр</w:t>
      </w:r>
      <w:r w:rsidRPr="00543856">
        <w:rPr>
          <w:rFonts w:ascii="Times New Roman" w:hAnsi="Times New Roman" w:cs="Times New Roman"/>
          <w:sz w:val="20"/>
          <w:szCs w:val="20"/>
        </w:rPr>
        <w:t>я</w:t>
      </w:r>
      <w:r w:rsidRPr="00543856">
        <w:rPr>
          <w:rFonts w:ascii="Times New Roman" w:hAnsi="Times New Roman" w:cs="Times New Roman"/>
          <w:sz w:val="20"/>
          <w:szCs w:val="20"/>
        </w:rPr>
        <w:t>жения фотодиода от расстояния до объекта, как правило носят нел</w:t>
      </w:r>
      <w:r w:rsidRPr="00543856">
        <w:rPr>
          <w:rFonts w:ascii="Times New Roman" w:hAnsi="Times New Roman" w:cs="Times New Roman"/>
          <w:sz w:val="20"/>
          <w:szCs w:val="20"/>
        </w:rPr>
        <w:t>и</w:t>
      </w:r>
      <w:r w:rsidRPr="00543856">
        <w:rPr>
          <w:rFonts w:ascii="Times New Roman" w:hAnsi="Times New Roman" w:cs="Times New Roman"/>
          <w:sz w:val="20"/>
          <w:szCs w:val="20"/>
        </w:rPr>
        <w:t xml:space="preserve">нейный характер с ярко выраженным максимумом. </w:t>
      </w:r>
      <w:r w:rsidR="00570C1A" w:rsidRPr="00543856">
        <w:rPr>
          <w:rFonts w:ascii="Times New Roman" w:hAnsi="Times New Roman" w:cs="Times New Roman"/>
          <w:sz w:val="20"/>
          <w:szCs w:val="20"/>
        </w:rPr>
        <w:t xml:space="preserve">В данном случае вид выходной зависимости непосредственно зависит от взаимного расположения системы приемник - излучатель, которое включает в себя межцентровое расстояние </w:t>
      </w:r>
      <w:r w:rsidR="00570C1A" w:rsidRPr="0054385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70C1A" w:rsidRPr="00543856">
        <w:rPr>
          <w:rFonts w:ascii="Times New Roman" w:hAnsi="Times New Roman" w:cs="Times New Roman"/>
          <w:sz w:val="20"/>
          <w:szCs w:val="20"/>
        </w:rPr>
        <w:t xml:space="preserve">, угол наклона излучателя </w:t>
      </w:r>
      <m:oMath>
        <m:r>
          <w:rPr>
            <w:rFonts w:ascii="Cambria Math" w:hAnsi="Cambria Math" w:cs="Times New Roman"/>
            <w:sz w:val="20"/>
            <w:szCs w:val="20"/>
          </w:rPr>
          <m:t>β</m:t>
        </m:r>
      </m:oMath>
      <w:r w:rsidR="00570C1A" w:rsidRPr="00543856">
        <w:rPr>
          <w:rFonts w:ascii="Times New Roman" w:eastAsiaTheme="minorEastAsia" w:hAnsi="Times New Roman" w:cs="Times New Roman"/>
          <w:sz w:val="20"/>
          <w:szCs w:val="20"/>
        </w:rPr>
        <w:t xml:space="preserve"> и угол наклона приемника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γ</m:t>
        </m:r>
      </m:oMath>
      <w:r w:rsidR="00570C1A" w:rsidRPr="0054385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570C1A" w:rsidRPr="00543856" w:rsidRDefault="00570C1A" w:rsidP="00B14C7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43856">
        <w:rPr>
          <w:rFonts w:ascii="Times New Roman" w:eastAsiaTheme="minorEastAsia" w:hAnsi="Times New Roman" w:cs="Times New Roman"/>
          <w:sz w:val="20"/>
          <w:szCs w:val="20"/>
        </w:rPr>
        <w:t>Для исследования перечисленных параметров на вид выходной х</w:t>
      </w:r>
      <w:r w:rsidRPr="00543856">
        <w:rPr>
          <w:rFonts w:ascii="Times New Roman" w:eastAsiaTheme="minorEastAsia" w:hAnsi="Times New Roman" w:cs="Times New Roman"/>
          <w:sz w:val="20"/>
          <w:szCs w:val="20"/>
        </w:rPr>
        <w:t>а</w:t>
      </w:r>
      <w:r w:rsidRPr="00543856">
        <w:rPr>
          <w:rFonts w:ascii="Times New Roman" w:eastAsiaTheme="minorEastAsia" w:hAnsi="Times New Roman" w:cs="Times New Roman"/>
          <w:sz w:val="20"/>
          <w:szCs w:val="20"/>
        </w:rPr>
        <w:t>рактеристики была составлена математическая модель датчика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, реал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и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 xml:space="preserve">зованная в программном пакете 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  <w:lang w:val="en-US"/>
        </w:rPr>
        <w:t>Delphi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. Алгоритм построен на итер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а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ционном процессе, когда рассматривается некоторое количество лучей света, выходящих от излучателя под разными углами с разной инте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н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сивностью, и под каким углом с какой интенсивностью, согласно ге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о</w:t>
      </w:r>
      <w:r w:rsidR="00FD6D04" w:rsidRPr="00543856">
        <w:rPr>
          <w:rFonts w:ascii="Times New Roman" w:eastAsiaTheme="minorEastAsia" w:hAnsi="Times New Roman" w:cs="Times New Roman"/>
          <w:sz w:val="20"/>
          <w:szCs w:val="20"/>
        </w:rPr>
        <w:t>метрической модели, они попадают на линзу приемника. В результате построения соответствующих графиков можно выделить следующие характерные особенности:</w:t>
      </w:r>
    </w:p>
    <w:p w:rsidR="00FD6D04" w:rsidRPr="00543856" w:rsidRDefault="00FD6D04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eastAsiaTheme="minorEastAsia" w:hAnsi="Times New Roman" w:cs="Times New Roman"/>
          <w:sz w:val="20"/>
          <w:szCs w:val="20"/>
        </w:rPr>
        <w:t>1. Увеличение межцентрового расстояния приводит к смещению максимума характеристики в положительную сторо</w:t>
      </w:r>
      <w:r w:rsidR="00AC3FE3" w:rsidRPr="00543856">
        <w:rPr>
          <w:rFonts w:ascii="Times New Roman" w:eastAsiaTheme="minorEastAsia" w:hAnsi="Times New Roman" w:cs="Times New Roman"/>
          <w:sz w:val="20"/>
          <w:szCs w:val="20"/>
        </w:rPr>
        <w:t>ну по оси рассто</w:t>
      </w:r>
      <w:r w:rsidR="00AC3FE3" w:rsidRPr="00543856">
        <w:rPr>
          <w:rFonts w:ascii="Times New Roman" w:eastAsiaTheme="minorEastAsia" w:hAnsi="Times New Roman" w:cs="Times New Roman"/>
          <w:sz w:val="20"/>
          <w:szCs w:val="20"/>
        </w:rPr>
        <w:t>я</w:t>
      </w:r>
      <w:r w:rsidR="00AC3FE3" w:rsidRPr="00543856">
        <w:rPr>
          <w:rFonts w:ascii="Times New Roman" w:eastAsiaTheme="minorEastAsia" w:hAnsi="Times New Roman" w:cs="Times New Roman"/>
          <w:sz w:val="20"/>
          <w:szCs w:val="20"/>
        </w:rPr>
        <w:t>ния до объекта и в то же время к уменьшению диапазона выходного напряжения датчика.</w:t>
      </w:r>
    </w:p>
    <w:p w:rsidR="009D58CE" w:rsidRPr="00543856" w:rsidRDefault="00FD6D04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AC3FE3" w:rsidRPr="00543856">
        <w:rPr>
          <w:rFonts w:ascii="Times New Roman" w:hAnsi="Times New Roman" w:cs="Times New Roman"/>
          <w:sz w:val="20"/>
          <w:szCs w:val="20"/>
        </w:rPr>
        <w:t>Изменение угла наклона приемника носит обратный характер влияния на выходную характеристику датчика: при его увеличении максимум смещается в отрицательную сторону по оси расстояния, а диапазон выходного напряжения существенно увеличивается.</w:t>
      </w:r>
      <w:r w:rsidR="004D0046" w:rsidRPr="00543856">
        <w:rPr>
          <w:rFonts w:ascii="Times New Roman" w:hAnsi="Times New Roman" w:cs="Times New Roman"/>
          <w:sz w:val="20"/>
          <w:szCs w:val="20"/>
        </w:rPr>
        <w:t xml:space="preserve"> При этом также увеличивается чувствительность датчика при малых пер</w:t>
      </w:r>
      <w:r w:rsidR="004D0046" w:rsidRPr="00543856">
        <w:rPr>
          <w:rFonts w:ascii="Times New Roman" w:hAnsi="Times New Roman" w:cs="Times New Roman"/>
          <w:sz w:val="20"/>
          <w:szCs w:val="20"/>
        </w:rPr>
        <w:t>е</w:t>
      </w:r>
      <w:r w:rsidR="004D0046" w:rsidRPr="00543856">
        <w:rPr>
          <w:rFonts w:ascii="Times New Roman" w:hAnsi="Times New Roman" w:cs="Times New Roman"/>
          <w:sz w:val="20"/>
          <w:szCs w:val="20"/>
        </w:rPr>
        <w:t>мещениях.</w:t>
      </w:r>
    </w:p>
    <w:p w:rsidR="00AC3FE3" w:rsidRPr="00543856" w:rsidRDefault="00AC3FE3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sz w:val="20"/>
          <w:szCs w:val="20"/>
        </w:rPr>
        <w:t>3. Изменение угла наклона приемника не оказывает влияние на п</w:t>
      </w:r>
      <w:r w:rsidRPr="00543856">
        <w:rPr>
          <w:rFonts w:ascii="Times New Roman" w:hAnsi="Times New Roman" w:cs="Times New Roman"/>
          <w:sz w:val="20"/>
          <w:szCs w:val="20"/>
        </w:rPr>
        <w:t>о</w:t>
      </w:r>
      <w:r w:rsidRPr="00543856">
        <w:rPr>
          <w:rFonts w:ascii="Times New Roman" w:hAnsi="Times New Roman" w:cs="Times New Roman"/>
          <w:sz w:val="20"/>
          <w:szCs w:val="20"/>
        </w:rPr>
        <w:t>ложение максимума, однако значительно ухудшает диапазон выходн</w:t>
      </w:r>
      <w:r w:rsidRPr="00543856">
        <w:rPr>
          <w:rFonts w:ascii="Times New Roman" w:hAnsi="Times New Roman" w:cs="Times New Roman"/>
          <w:sz w:val="20"/>
          <w:szCs w:val="20"/>
        </w:rPr>
        <w:t>о</w:t>
      </w:r>
      <w:r w:rsidRPr="00543856">
        <w:rPr>
          <w:rFonts w:ascii="Times New Roman" w:hAnsi="Times New Roman" w:cs="Times New Roman"/>
          <w:sz w:val="20"/>
          <w:szCs w:val="20"/>
        </w:rPr>
        <w:t>го напряжения.</w:t>
      </w:r>
    </w:p>
    <w:p w:rsidR="00C46FFE" w:rsidRDefault="00135182" w:rsidP="00B14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3856">
        <w:rPr>
          <w:rFonts w:ascii="Times New Roman" w:hAnsi="Times New Roman" w:cs="Times New Roman"/>
          <w:sz w:val="20"/>
          <w:szCs w:val="20"/>
        </w:rPr>
        <w:t>Подводя обобщенный итог исследования следует отметить, что н</w:t>
      </w:r>
      <w:r w:rsidRPr="00543856">
        <w:rPr>
          <w:rFonts w:ascii="Times New Roman" w:hAnsi="Times New Roman" w:cs="Times New Roman"/>
          <w:sz w:val="20"/>
          <w:szCs w:val="20"/>
        </w:rPr>
        <w:t>е</w:t>
      </w:r>
      <w:r w:rsidRPr="00543856">
        <w:rPr>
          <w:rFonts w:ascii="Times New Roman" w:hAnsi="Times New Roman" w:cs="Times New Roman"/>
          <w:sz w:val="20"/>
          <w:szCs w:val="20"/>
        </w:rPr>
        <w:t>возможно однозначно рекомендовать определенный датчик для изм</w:t>
      </w:r>
      <w:r w:rsidRPr="00543856">
        <w:rPr>
          <w:rFonts w:ascii="Times New Roman" w:hAnsi="Times New Roman" w:cs="Times New Roman"/>
          <w:sz w:val="20"/>
          <w:szCs w:val="20"/>
        </w:rPr>
        <w:t>е</w:t>
      </w:r>
      <w:r w:rsidRPr="00543856">
        <w:rPr>
          <w:rFonts w:ascii="Times New Roman" w:hAnsi="Times New Roman" w:cs="Times New Roman"/>
          <w:sz w:val="20"/>
          <w:szCs w:val="20"/>
        </w:rPr>
        <w:t>р</w:t>
      </w:r>
      <w:r w:rsidR="00ED3B7B" w:rsidRPr="00543856">
        <w:rPr>
          <w:rFonts w:ascii="Times New Roman" w:hAnsi="Times New Roman" w:cs="Times New Roman"/>
          <w:sz w:val="20"/>
          <w:szCs w:val="20"/>
        </w:rPr>
        <w:t>ения малых линейных перемещений, однако можно вывести некот</w:t>
      </w:r>
      <w:r w:rsidR="00ED3B7B" w:rsidRPr="00543856">
        <w:rPr>
          <w:rFonts w:ascii="Times New Roman" w:hAnsi="Times New Roman" w:cs="Times New Roman"/>
          <w:sz w:val="20"/>
          <w:szCs w:val="20"/>
        </w:rPr>
        <w:t>о</w:t>
      </w:r>
      <w:r w:rsidR="00ED3B7B" w:rsidRPr="00543856">
        <w:rPr>
          <w:rFonts w:ascii="Times New Roman" w:hAnsi="Times New Roman" w:cs="Times New Roman"/>
          <w:sz w:val="20"/>
          <w:szCs w:val="20"/>
        </w:rPr>
        <w:t>рые общие закономерности.</w:t>
      </w:r>
      <w:r w:rsidRPr="00543856">
        <w:rPr>
          <w:rFonts w:ascii="Times New Roman" w:hAnsi="Times New Roman" w:cs="Times New Roman"/>
          <w:sz w:val="20"/>
          <w:szCs w:val="20"/>
        </w:rPr>
        <w:t xml:space="preserve"> </w:t>
      </w:r>
      <w:r w:rsidR="00C640A3" w:rsidRPr="00543856">
        <w:rPr>
          <w:rFonts w:ascii="Times New Roman" w:hAnsi="Times New Roman" w:cs="Times New Roman"/>
          <w:sz w:val="20"/>
          <w:szCs w:val="20"/>
        </w:rPr>
        <w:t>Так, оптический датчик инвариантен к электромагнитным помехам, однако в при его использовании можно добиться линейности выходной характеристики лишь в некотором диапазоне. С другой стороны, повышение линейности выходной х</w:t>
      </w:r>
      <w:r w:rsidR="00C640A3" w:rsidRPr="00543856">
        <w:rPr>
          <w:rFonts w:ascii="Times New Roman" w:hAnsi="Times New Roman" w:cs="Times New Roman"/>
          <w:sz w:val="20"/>
          <w:szCs w:val="20"/>
        </w:rPr>
        <w:t>а</w:t>
      </w:r>
      <w:r w:rsidR="00C640A3" w:rsidRPr="00543856">
        <w:rPr>
          <w:rFonts w:ascii="Times New Roman" w:hAnsi="Times New Roman" w:cs="Times New Roman"/>
          <w:sz w:val="20"/>
          <w:szCs w:val="20"/>
        </w:rPr>
        <w:t>рактеристики датчика Холла за счет изменен</w:t>
      </w:r>
      <w:r w:rsidR="00917469" w:rsidRPr="00543856">
        <w:rPr>
          <w:rFonts w:ascii="Times New Roman" w:hAnsi="Times New Roman" w:cs="Times New Roman"/>
          <w:sz w:val="20"/>
          <w:szCs w:val="20"/>
        </w:rPr>
        <w:t>и</w:t>
      </w:r>
      <w:r w:rsidR="00C640A3" w:rsidRPr="00543856">
        <w:rPr>
          <w:rFonts w:ascii="Times New Roman" w:hAnsi="Times New Roman" w:cs="Times New Roman"/>
          <w:sz w:val="20"/>
          <w:szCs w:val="20"/>
        </w:rPr>
        <w:t>я конфигурации си</w:t>
      </w:r>
      <w:r w:rsidR="00C640A3" w:rsidRPr="00543856">
        <w:rPr>
          <w:rFonts w:ascii="Times New Roman" w:hAnsi="Times New Roman" w:cs="Times New Roman"/>
          <w:sz w:val="20"/>
          <w:szCs w:val="20"/>
        </w:rPr>
        <w:t>г</w:t>
      </w:r>
      <w:r w:rsidR="00C640A3" w:rsidRPr="00543856">
        <w:rPr>
          <w:rFonts w:ascii="Times New Roman" w:hAnsi="Times New Roman" w:cs="Times New Roman"/>
          <w:sz w:val="20"/>
          <w:szCs w:val="20"/>
        </w:rPr>
        <w:t xml:space="preserve">нального элемента сложнее в реализации, чем изменение геометрии системы светодиод - фотодиод. Также </w:t>
      </w:r>
      <w:r w:rsidR="00917469" w:rsidRPr="00543856">
        <w:rPr>
          <w:rFonts w:ascii="Times New Roman" w:hAnsi="Times New Roman" w:cs="Times New Roman"/>
          <w:sz w:val="20"/>
          <w:szCs w:val="20"/>
        </w:rPr>
        <w:t>использование малогабаритного</w:t>
      </w:r>
      <w:r w:rsidR="00C640A3" w:rsidRPr="00543856">
        <w:rPr>
          <w:rFonts w:ascii="Times New Roman" w:hAnsi="Times New Roman" w:cs="Times New Roman"/>
          <w:sz w:val="20"/>
          <w:szCs w:val="20"/>
        </w:rPr>
        <w:t xml:space="preserve"> приемника оптического датчика</w:t>
      </w:r>
      <w:r w:rsidR="00917469" w:rsidRPr="00543856">
        <w:rPr>
          <w:rFonts w:ascii="Times New Roman" w:hAnsi="Times New Roman" w:cs="Times New Roman"/>
          <w:sz w:val="20"/>
          <w:szCs w:val="20"/>
        </w:rPr>
        <w:t xml:space="preserve"> свидетельствует о его малых выхо</w:t>
      </w:r>
      <w:r w:rsidR="00917469" w:rsidRPr="00543856">
        <w:rPr>
          <w:rFonts w:ascii="Times New Roman" w:hAnsi="Times New Roman" w:cs="Times New Roman"/>
          <w:sz w:val="20"/>
          <w:szCs w:val="20"/>
        </w:rPr>
        <w:t>д</w:t>
      </w:r>
      <w:r w:rsidR="00917469" w:rsidRPr="00543856">
        <w:rPr>
          <w:rFonts w:ascii="Times New Roman" w:hAnsi="Times New Roman" w:cs="Times New Roman"/>
          <w:sz w:val="20"/>
          <w:szCs w:val="20"/>
        </w:rPr>
        <w:t xml:space="preserve">ных токах, что в свою очередь требует установки дополнительной схемы усилителя и экранирования от помех. </w:t>
      </w:r>
      <w:r w:rsidR="00C640A3" w:rsidRPr="00543856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="00917469" w:rsidRPr="00543856">
        <w:rPr>
          <w:rFonts w:ascii="Times New Roman" w:hAnsi="Times New Roman" w:cs="Times New Roman"/>
          <w:sz w:val="20"/>
          <w:szCs w:val="20"/>
        </w:rPr>
        <w:t>необх</w:t>
      </w:r>
      <w:r w:rsidR="00917469" w:rsidRPr="00543856">
        <w:rPr>
          <w:rFonts w:ascii="Times New Roman" w:hAnsi="Times New Roman" w:cs="Times New Roman"/>
          <w:sz w:val="20"/>
          <w:szCs w:val="20"/>
        </w:rPr>
        <w:t>о</w:t>
      </w:r>
      <w:r w:rsidR="00917469" w:rsidRPr="00543856">
        <w:rPr>
          <w:rFonts w:ascii="Times New Roman" w:hAnsi="Times New Roman" w:cs="Times New Roman"/>
          <w:sz w:val="20"/>
          <w:szCs w:val="20"/>
        </w:rPr>
        <w:t>димо для измерения малых перемещений, необходимо выбирать да</w:t>
      </w:r>
      <w:r w:rsidR="00917469" w:rsidRPr="00543856">
        <w:rPr>
          <w:rFonts w:ascii="Times New Roman" w:hAnsi="Times New Roman" w:cs="Times New Roman"/>
          <w:sz w:val="20"/>
          <w:szCs w:val="20"/>
        </w:rPr>
        <w:t>т</w:t>
      </w:r>
      <w:r w:rsidR="00917469" w:rsidRPr="00543856">
        <w:rPr>
          <w:rFonts w:ascii="Times New Roman" w:hAnsi="Times New Roman" w:cs="Times New Roman"/>
          <w:sz w:val="20"/>
          <w:szCs w:val="20"/>
        </w:rPr>
        <w:t>чик, учитывая</w:t>
      </w:r>
      <w:r w:rsidR="00C640A3" w:rsidRPr="00543856">
        <w:rPr>
          <w:rFonts w:ascii="Times New Roman" w:hAnsi="Times New Roman" w:cs="Times New Roman"/>
          <w:sz w:val="20"/>
          <w:szCs w:val="20"/>
        </w:rPr>
        <w:t xml:space="preserve"> особенности </w:t>
      </w:r>
      <w:r w:rsidR="00917469" w:rsidRPr="00543856">
        <w:rPr>
          <w:rFonts w:ascii="Times New Roman" w:hAnsi="Times New Roman" w:cs="Times New Roman"/>
          <w:sz w:val="20"/>
          <w:szCs w:val="20"/>
        </w:rPr>
        <w:t xml:space="preserve">его </w:t>
      </w:r>
      <w:r w:rsidR="00C640A3" w:rsidRPr="00543856">
        <w:rPr>
          <w:rFonts w:ascii="Times New Roman" w:hAnsi="Times New Roman" w:cs="Times New Roman"/>
          <w:sz w:val="20"/>
          <w:szCs w:val="20"/>
        </w:rPr>
        <w:t>установки и режим использования.</w:t>
      </w:r>
    </w:p>
    <w:p w:rsidR="001766D6" w:rsidRDefault="001766D6" w:rsidP="0054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66D6" w:rsidRDefault="001766D6" w:rsidP="00176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1766D6" w:rsidRPr="00BD591A" w:rsidRDefault="001766D6" w:rsidP="00BD59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328B" w:rsidRPr="00BD591A" w:rsidRDefault="001766D6" w:rsidP="00BD59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D591A">
        <w:rPr>
          <w:rFonts w:ascii="Times New Roman" w:hAnsi="Times New Roman" w:cs="Times New Roman"/>
          <w:sz w:val="16"/>
          <w:szCs w:val="16"/>
        </w:rPr>
        <w:t xml:space="preserve">1. </w:t>
      </w:r>
      <w:r w:rsidR="00F1328B" w:rsidRPr="00BD591A">
        <w:rPr>
          <w:rFonts w:ascii="Times New Roman" w:hAnsi="Times New Roman" w:cs="Times New Roman"/>
          <w:b/>
          <w:bCs/>
          <w:sz w:val="16"/>
          <w:szCs w:val="16"/>
        </w:rPr>
        <w:t>Трофимова Т.И.</w:t>
      </w:r>
      <w:r w:rsidR="00F1328B" w:rsidRPr="00BD591A">
        <w:rPr>
          <w:rFonts w:ascii="Times New Roman" w:hAnsi="Times New Roman" w:cs="Times New Roman"/>
          <w:bCs/>
          <w:sz w:val="16"/>
          <w:szCs w:val="16"/>
        </w:rPr>
        <w:t xml:space="preserve"> Курс физики: учеб. пособие для вузов. </w:t>
      </w:r>
      <w:r w:rsidR="00F1328B" w:rsidRPr="00BD591A">
        <w:rPr>
          <w:rFonts w:ascii="Times New Roman" w:hAnsi="Times New Roman" w:cs="Times New Roman"/>
          <w:sz w:val="16"/>
          <w:szCs w:val="16"/>
        </w:rPr>
        <w:t>–</w:t>
      </w:r>
      <w:r w:rsidR="00F1328B" w:rsidRPr="00BD591A">
        <w:rPr>
          <w:rFonts w:ascii="Times New Roman" w:hAnsi="Times New Roman" w:cs="Times New Roman"/>
          <w:bCs/>
          <w:sz w:val="16"/>
          <w:szCs w:val="16"/>
        </w:rPr>
        <w:t xml:space="preserve"> М.: Издательский центр "Академия", 2006. </w:t>
      </w:r>
      <w:r w:rsidR="00F1328B" w:rsidRPr="00BD591A">
        <w:rPr>
          <w:rFonts w:ascii="Times New Roman" w:hAnsi="Times New Roman" w:cs="Times New Roman"/>
          <w:sz w:val="16"/>
          <w:szCs w:val="16"/>
        </w:rPr>
        <w:t>–</w:t>
      </w:r>
      <w:r w:rsidR="00F1328B" w:rsidRPr="00BD591A">
        <w:rPr>
          <w:rFonts w:ascii="Times New Roman" w:hAnsi="Times New Roman" w:cs="Times New Roman"/>
          <w:bCs/>
          <w:sz w:val="16"/>
          <w:szCs w:val="16"/>
        </w:rPr>
        <w:t xml:space="preserve"> 506 с.</w:t>
      </w:r>
    </w:p>
    <w:p w:rsidR="00F1328B" w:rsidRPr="00BD591A" w:rsidRDefault="00F1328B" w:rsidP="00BD5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D591A">
        <w:rPr>
          <w:rFonts w:ascii="Times New Roman" w:hAnsi="Times New Roman" w:cs="Times New Roman"/>
          <w:bCs/>
          <w:sz w:val="16"/>
          <w:szCs w:val="16"/>
        </w:rPr>
        <w:t xml:space="preserve">2. </w:t>
      </w:r>
      <w:proofErr w:type="spellStart"/>
      <w:r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Шабуров</w:t>
      </w:r>
      <w:proofErr w:type="spellEnd"/>
      <w:r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П.О., </w:t>
      </w:r>
      <w:proofErr w:type="spellStart"/>
      <w:r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Маргацкая</w:t>
      </w:r>
      <w:proofErr w:type="spellEnd"/>
      <w:r w:rsidRPr="00BD59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Е.А</w:t>
      </w:r>
      <w:r w:rsidRPr="00BD591A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BD591A">
        <w:rPr>
          <w:rFonts w:ascii="Times New Roman" w:hAnsi="Times New Roman" w:cs="Times New Roman"/>
          <w:bCs/>
          <w:sz w:val="16"/>
          <w:szCs w:val="16"/>
        </w:rPr>
        <w:t xml:space="preserve"> Электропривод клапана выдоха аппарата иску</w:t>
      </w:r>
      <w:r w:rsidRPr="00BD591A">
        <w:rPr>
          <w:rFonts w:ascii="Times New Roman" w:hAnsi="Times New Roman" w:cs="Times New Roman"/>
          <w:bCs/>
          <w:sz w:val="16"/>
          <w:szCs w:val="16"/>
        </w:rPr>
        <w:t>с</w:t>
      </w:r>
      <w:r w:rsidRPr="00BD591A">
        <w:rPr>
          <w:rFonts w:ascii="Times New Roman" w:hAnsi="Times New Roman" w:cs="Times New Roman"/>
          <w:bCs/>
          <w:sz w:val="16"/>
          <w:szCs w:val="16"/>
        </w:rPr>
        <w:t>ственной вентиляции легких</w:t>
      </w:r>
      <w:r w:rsidRPr="00BD591A">
        <w:rPr>
          <w:rFonts w:ascii="Times New Roman" w:hAnsi="Times New Roman" w:cs="Times New Roman"/>
          <w:bCs/>
          <w:iCs/>
          <w:sz w:val="16"/>
          <w:szCs w:val="16"/>
        </w:rPr>
        <w:t xml:space="preserve">. </w:t>
      </w:r>
      <w:r w:rsidRPr="00BD591A">
        <w:rPr>
          <w:rFonts w:ascii="Times New Roman" w:hAnsi="Times New Roman" w:cs="Times New Roman"/>
          <w:bCs/>
          <w:sz w:val="16"/>
          <w:szCs w:val="16"/>
        </w:rPr>
        <w:t xml:space="preserve">Электротехнические системы и комплексы: </w:t>
      </w:r>
      <w:proofErr w:type="spellStart"/>
      <w:r w:rsidRPr="00BD591A">
        <w:rPr>
          <w:rFonts w:ascii="Times New Roman" w:hAnsi="Times New Roman" w:cs="Times New Roman"/>
          <w:sz w:val="16"/>
          <w:szCs w:val="16"/>
        </w:rPr>
        <w:t>междунар</w:t>
      </w:r>
      <w:proofErr w:type="spellEnd"/>
      <w:r w:rsidRPr="00BD591A">
        <w:rPr>
          <w:rFonts w:ascii="Times New Roman" w:hAnsi="Times New Roman" w:cs="Times New Roman"/>
          <w:sz w:val="16"/>
          <w:szCs w:val="16"/>
        </w:rPr>
        <w:t xml:space="preserve">. сб. </w:t>
      </w:r>
      <w:proofErr w:type="spellStart"/>
      <w:r w:rsidRPr="00BD591A">
        <w:rPr>
          <w:rFonts w:ascii="Times New Roman" w:hAnsi="Times New Roman" w:cs="Times New Roman"/>
          <w:sz w:val="16"/>
          <w:szCs w:val="16"/>
        </w:rPr>
        <w:t>науч</w:t>
      </w:r>
      <w:proofErr w:type="spellEnd"/>
      <w:r w:rsidRPr="00BD591A">
        <w:rPr>
          <w:rFonts w:ascii="Times New Roman" w:hAnsi="Times New Roman" w:cs="Times New Roman"/>
          <w:sz w:val="16"/>
          <w:szCs w:val="16"/>
        </w:rPr>
        <w:t xml:space="preserve">. трудов. – 2012. – </w:t>
      </w:r>
      <w:proofErr w:type="spellStart"/>
      <w:r w:rsidRPr="00BD591A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BD591A">
        <w:rPr>
          <w:rFonts w:ascii="Times New Roman" w:hAnsi="Times New Roman" w:cs="Times New Roman"/>
          <w:sz w:val="16"/>
          <w:szCs w:val="16"/>
        </w:rPr>
        <w:t>. 20. – С. 83-90.</w:t>
      </w:r>
    </w:p>
    <w:p w:rsidR="00F1328B" w:rsidRPr="00BD591A" w:rsidRDefault="00F1328B" w:rsidP="00BD591A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en-US" w:eastAsia="ar-SA"/>
        </w:rPr>
      </w:pPr>
      <w:r w:rsidRPr="00BD591A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="00BD591A"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Шабуров</w:t>
      </w:r>
      <w:proofErr w:type="spellEnd"/>
      <w:r w:rsidR="00BD591A"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П.О., </w:t>
      </w:r>
      <w:proofErr w:type="spellStart"/>
      <w:r w:rsidR="00BD591A"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Маргацкая</w:t>
      </w:r>
      <w:proofErr w:type="spellEnd"/>
      <w:r w:rsidR="00BD591A" w:rsidRPr="00BD59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D591A" w:rsidRPr="00BD591A">
        <w:rPr>
          <w:rFonts w:ascii="Times New Roman" w:hAnsi="Times New Roman" w:cs="Times New Roman"/>
          <w:b/>
          <w:bCs/>
          <w:iCs/>
          <w:sz w:val="16"/>
          <w:szCs w:val="16"/>
        </w:rPr>
        <w:t>Е.А</w:t>
      </w:r>
      <w:r w:rsidR="00BD591A" w:rsidRPr="00BD591A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BD591A" w:rsidRPr="00BD591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D591A">
        <w:rPr>
          <w:rFonts w:ascii="Times New Roman" w:hAnsi="Times New Roman" w:cs="Times New Roman"/>
          <w:sz w:val="16"/>
          <w:szCs w:val="16"/>
          <w:lang w:val="en-US" w:eastAsia="ar-SA"/>
        </w:rPr>
        <w:t>Smart</w:t>
      </w:r>
      <w:r w:rsidRPr="00BD591A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BD591A">
        <w:rPr>
          <w:rFonts w:ascii="Times New Roman" w:hAnsi="Times New Roman" w:cs="Times New Roman"/>
          <w:sz w:val="16"/>
          <w:szCs w:val="16"/>
          <w:lang w:val="en-US" w:eastAsia="ar-SA"/>
        </w:rPr>
        <w:t>lungmotor</w:t>
      </w:r>
      <w:proofErr w:type="spellEnd"/>
      <w:r w:rsidRPr="00BD591A">
        <w:rPr>
          <w:rFonts w:ascii="Times New Roman" w:hAnsi="Times New Roman" w:cs="Times New Roman"/>
          <w:sz w:val="16"/>
          <w:szCs w:val="16"/>
          <w:lang w:eastAsia="ar-SA"/>
        </w:rPr>
        <w:t>: активный клапан выдоха. Вестник</w:t>
      </w:r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 </w:t>
      </w:r>
      <w:proofErr w:type="spellStart"/>
      <w:r w:rsidRPr="00BD591A">
        <w:rPr>
          <w:rFonts w:ascii="Times New Roman" w:hAnsi="Times New Roman" w:cs="Times New Roman"/>
          <w:sz w:val="16"/>
          <w:szCs w:val="16"/>
          <w:lang w:eastAsia="ar-SA"/>
        </w:rPr>
        <w:t>ЮУрГУ</w:t>
      </w:r>
      <w:proofErr w:type="spellEnd"/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. </w:t>
      </w:r>
      <w:r w:rsidRPr="00BD591A">
        <w:rPr>
          <w:rFonts w:ascii="Times New Roman" w:hAnsi="Times New Roman" w:cs="Times New Roman"/>
          <w:sz w:val="16"/>
          <w:szCs w:val="16"/>
          <w:lang w:eastAsia="ar-SA"/>
        </w:rPr>
        <w:t>Серия</w:t>
      </w:r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 "</w:t>
      </w:r>
      <w:r w:rsidRPr="00BD591A">
        <w:rPr>
          <w:rFonts w:ascii="Times New Roman" w:hAnsi="Times New Roman" w:cs="Times New Roman"/>
          <w:sz w:val="16"/>
          <w:szCs w:val="16"/>
          <w:lang w:eastAsia="ar-SA"/>
        </w:rPr>
        <w:t>Энергетика</w:t>
      </w:r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". - 2013. - </w:t>
      </w:r>
      <w:r w:rsidRPr="00BD591A">
        <w:rPr>
          <w:rFonts w:ascii="Times New Roman" w:hAnsi="Times New Roman" w:cs="Times New Roman"/>
          <w:sz w:val="16"/>
          <w:szCs w:val="16"/>
          <w:lang w:eastAsia="ar-SA"/>
        </w:rPr>
        <w:t>т</w:t>
      </w:r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.13. - № 1. - </w:t>
      </w:r>
      <w:r w:rsidRPr="00BD591A">
        <w:rPr>
          <w:rFonts w:ascii="Times New Roman" w:hAnsi="Times New Roman" w:cs="Times New Roman"/>
          <w:sz w:val="16"/>
          <w:szCs w:val="16"/>
          <w:lang w:eastAsia="ar-SA"/>
        </w:rPr>
        <w:t>С</w:t>
      </w:r>
      <w:r w:rsidRPr="00A77750">
        <w:rPr>
          <w:rFonts w:ascii="Times New Roman" w:hAnsi="Times New Roman" w:cs="Times New Roman"/>
          <w:sz w:val="16"/>
          <w:szCs w:val="16"/>
          <w:lang w:val="en-US" w:eastAsia="ar-SA"/>
        </w:rPr>
        <w:t>.154 - 159</w:t>
      </w:r>
    </w:p>
    <w:p w:rsidR="00F1328B" w:rsidRPr="00BD591A" w:rsidRDefault="00F1328B" w:rsidP="00BD591A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BD591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4.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  <w:lang w:val="en-US"/>
        </w:rPr>
        <w:t>Ansoft</w:t>
      </w:r>
      <w:proofErr w:type="spellEnd"/>
      <w:r w:rsidRPr="00BD591A">
        <w:rPr>
          <w:rFonts w:ascii="Times New Roman" w:hAnsi="Times New Roman" w:cs="Times New Roman"/>
          <w:b/>
          <w:sz w:val="16"/>
          <w:szCs w:val="16"/>
          <w:lang w:val="en-US"/>
        </w:rPr>
        <w:t xml:space="preserve"> Corporation.</w:t>
      </w:r>
      <w:r w:rsidRPr="00BD59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D591A">
        <w:rPr>
          <w:rFonts w:ascii="Times New Roman" w:hAnsi="Times New Roman" w:cs="Times New Roman"/>
          <w:sz w:val="16"/>
          <w:szCs w:val="16"/>
          <w:lang w:val="en-US"/>
        </w:rPr>
        <w:t>Ansoft</w:t>
      </w:r>
      <w:proofErr w:type="spellEnd"/>
      <w:r w:rsidRPr="00BD591A">
        <w:rPr>
          <w:rFonts w:ascii="Times New Roman" w:hAnsi="Times New Roman" w:cs="Times New Roman"/>
          <w:sz w:val="16"/>
          <w:szCs w:val="16"/>
          <w:lang w:val="en-US"/>
        </w:rPr>
        <w:t xml:space="preserve"> Maxwell 3D Field Simulator v11 User’s Guide. </w:t>
      </w:r>
      <w:r w:rsidRPr="00BD591A">
        <w:rPr>
          <w:rStyle w:val="a7"/>
          <w:rFonts w:ascii="Times New Roman" w:hAnsi="Times New Roman" w:cs="Times New Roman"/>
          <w:color w:val="000000"/>
          <w:sz w:val="16"/>
          <w:szCs w:val="16"/>
          <w:lang w:val="en-US"/>
        </w:rPr>
        <w:t>J. of Computer-Mediated Communication,</w:t>
      </w:r>
      <w:r w:rsidRPr="00BD591A">
        <w:rPr>
          <w:rStyle w:val="apple-converted-space"/>
          <w:rFonts w:ascii="Times New Roman" w:hAnsi="Times New Roman" w:cs="Times New Roman"/>
          <w:color w:val="000000"/>
          <w:sz w:val="16"/>
          <w:szCs w:val="16"/>
          <w:lang w:val="en-US"/>
        </w:rPr>
        <w:t> 2005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. URL: http://www.slideshare.net/EraBrown/ansoft-maxwell-3d-v11-user-guide (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дата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обращения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: 20.10.2013).</w:t>
      </w:r>
    </w:p>
    <w:p w:rsidR="00F1328B" w:rsidRPr="00A77750" w:rsidRDefault="00F1328B" w:rsidP="00BD59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 xml:space="preserve">5.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</w:rPr>
        <w:t>Помогаев</w:t>
      </w:r>
      <w:proofErr w:type="spellEnd"/>
      <w:r w:rsidRPr="00BD591A">
        <w:rPr>
          <w:rFonts w:ascii="Times New Roman" w:hAnsi="Times New Roman" w:cs="Times New Roman"/>
          <w:b/>
          <w:sz w:val="16"/>
          <w:szCs w:val="16"/>
        </w:rPr>
        <w:t xml:space="preserve"> Г.В.,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</w:rPr>
        <w:t>Согрин</w:t>
      </w:r>
      <w:proofErr w:type="spellEnd"/>
      <w:r w:rsidRPr="00BD591A">
        <w:rPr>
          <w:rFonts w:ascii="Times New Roman" w:hAnsi="Times New Roman" w:cs="Times New Roman"/>
          <w:b/>
          <w:sz w:val="16"/>
          <w:szCs w:val="16"/>
        </w:rPr>
        <w:t xml:space="preserve"> А.И., Лютов М.А.</w:t>
      </w:r>
      <w:r w:rsidRPr="00BD591A">
        <w:rPr>
          <w:rFonts w:ascii="Times New Roman" w:hAnsi="Times New Roman" w:cs="Times New Roman"/>
          <w:sz w:val="16"/>
          <w:szCs w:val="16"/>
        </w:rPr>
        <w:t>Применение метода конечных элеме</w:t>
      </w:r>
      <w:r w:rsidRPr="00BD591A">
        <w:rPr>
          <w:rFonts w:ascii="Times New Roman" w:hAnsi="Times New Roman" w:cs="Times New Roman"/>
          <w:sz w:val="16"/>
          <w:szCs w:val="16"/>
        </w:rPr>
        <w:t>н</w:t>
      </w:r>
      <w:r w:rsidRPr="00BD591A">
        <w:rPr>
          <w:rFonts w:ascii="Times New Roman" w:hAnsi="Times New Roman" w:cs="Times New Roman"/>
          <w:sz w:val="16"/>
          <w:szCs w:val="16"/>
        </w:rPr>
        <w:t xml:space="preserve">тов для расчета электромагнита тормоза инвалидной коляски. Вестник Южно-Уральского государственного университета. Сер. Энергетика. – 2005. – № 9, </w:t>
      </w:r>
      <w:proofErr w:type="spellStart"/>
      <w:r w:rsidRPr="00BD591A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Pr="00BD591A">
        <w:rPr>
          <w:rFonts w:ascii="Times New Roman" w:hAnsi="Times New Roman" w:cs="Times New Roman"/>
          <w:sz w:val="16"/>
          <w:szCs w:val="16"/>
        </w:rPr>
        <w:t>. 6. – С. 108-109.</w:t>
      </w:r>
    </w:p>
    <w:p w:rsidR="00F1328B" w:rsidRPr="003616C0" w:rsidRDefault="00F1328B" w:rsidP="00BD591A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A77750">
        <w:rPr>
          <w:rFonts w:ascii="Times New Roman" w:hAnsi="Times New Roman" w:cs="Times New Roman"/>
          <w:sz w:val="16"/>
          <w:szCs w:val="16"/>
        </w:rPr>
        <w:t xml:space="preserve">6. </w:t>
      </w:r>
      <w:r w:rsidRPr="00BD591A">
        <w:rPr>
          <w:rFonts w:ascii="Times New Roman" w:hAnsi="Times New Roman" w:cs="Times New Roman"/>
          <w:b/>
          <w:sz w:val="16"/>
          <w:szCs w:val="16"/>
        </w:rPr>
        <w:t>Густав</w:t>
      </w:r>
      <w:r w:rsidRPr="00A7775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</w:rPr>
        <w:t>Олссон</w:t>
      </w:r>
      <w:proofErr w:type="spellEnd"/>
      <w:r w:rsidRPr="00A77750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</w:rPr>
        <w:t>Джангуидо</w:t>
      </w:r>
      <w:proofErr w:type="spellEnd"/>
      <w:r w:rsidRPr="00A7775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D591A">
        <w:rPr>
          <w:rFonts w:ascii="Times New Roman" w:hAnsi="Times New Roman" w:cs="Times New Roman"/>
          <w:b/>
          <w:sz w:val="16"/>
          <w:szCs w:val="16"/>
        </w:rPr>
        <w:t>Пиани</w:t>
      </w:r>
      <w:proofErr w:type="spellEnd"/>
      <w:r w:rsidR="00BD591A" w:rsidRPr="00A77750">
        <w:rPr>
          <w:rFonts w:ascii="Times New Roman" w:hAnsi="Times New Roman" w:cs="Times New Roman"/>
          <w:b/>
          <w:sz w:val="16"/>
          <w:szCs w:val="16"/>
        </w:rPr>
        <w:t>.</w:t>
      </w:r>
      <w:r w:rsidRPr="00A77750">
        <w:rPr>
          <w:rFonts w:ascii="Times New Roman" w:hAnsi="Times New Roman" w:cs="Times New Roman"/>
          <w:sz w:val="16"/>
          <w:szCs w:val="16"/>
        </w:rPr>
        <w:t xml:space="preserve"> </w:t>
      </w:r>
      <w:r w:rsidRPr="00BD591A">
        <w:rPr>
          <w:rFonts w:ascii="Times New Roman" w:hAnsi="Times New Roman" w:cs="Times New Roman"/>
          <w:sz w:val="16"/>
          <w:szCs w:val="16"/>
        </w:rPr>
        <w:t>Цифровые системы автоматизации и упра</w:t>
      </w:r>
      <w:r w:rsidRPr="00BD591A">
        <w:rPr>
          <w:rFonts w:ascii="Times New Roman" w:hAnsi="Times New Roman" w:cs="Times New Roman"/>
          <w:sz w:val="16"/>
          <w:szCs w:val="16"/>
        </w:rPr>
        <w:t>в</w:t>
      </w:r>
      <w:r w:rsidRPr="00BD591A">
        <w:rPr>
          <w:rFonts w:ascii="Times New Roman" w:hAnsi="Times New Roman" w:cs="Times New Roman"/>
          <w:sz w:val="16"/>
          <w:szCs w:val="16"/>
        </w:rPr>
        <w:t>ления</w:t>
      </w:r>
      <w:r w:rsidR="00BD591A" w:rsidRPr="00BD591A">
        <w:rPr>
          <w:rFonts w:ascii="Times New Roman" w:hAnsi="Times New Roman" w:cs="Times New Roman"/>
          <w:sz w:val="16"/>
          <w:szCs w:val="16"/>
        </w:rPr>
        <w:t>.</w:t>
      </w:r>
      <w:r w:rsidRPr="00BD591A">
        <w:rPr>
          <w:rFonts w:ascii="Times New Roman" w:hAnsi="Times New Roman" w:cs="Times New Roman"/>
          <w:sz w:val="16"/>
          <w:szCs w:val="16"/>
        </w:rPr>
        <w:t xml:space="preserve"> СПб</w:t>
      </w:r>
      <w:r w:rsidRPr="00A77750">
        <w:rPr>
          <w:rFonts w:ascii="Times New Roman" w:hAnsi="Times New Roman" w:cs="Times New Roman"/>
          <w:sz w:val="16"/>
          <w:szCs w:val="16"/>
          <w:lang w:val="en-US"/>
        </w:rPr>
        <w:t xml:space="preserve">.: </w:t>
      </w:r>
      <w:r w:rsidRPr="00BD591A">
        <w:rPr>
          <w:rFonts w:ascii="Times New Roman" w:hAnsi="Times New Roman" w:cs="Times New Roman"/>
          <w:sz w:val="16"/>
          <w:szCs w:val="16"/>
        </w:rPr>
        <w:t>Невский</w:t>
      </w:r>
      <w:r w:rsidRPr="00A7775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D591A">
        <w:rPr>
          <w:rFonts w:ascii="Times New Roman" w:hAnsi="Times New Roman" w:cs="Times New Roman"/>
          <w:sz w:val="16"/>
          <w:szCs w:val="16"/>
        </w:rPr>
        <w:t>Диалект</w:t>
      </w:r>
      <w:r w:rsidRPr="00A77750">
        <w:rPr>
          <w:rFonts w:ascii="Times New Roman" w:hAnsi="Times New Roman" w:cs="Times New Roman"/>
          <w:sz w:val="16"/>
          <w:szCs w:val="16"/>
          <w:lang w:val="en-US"/>
        </w:rPr>
        <w:t>, 2001</w:t>
      </w:r>
      <w:r w:rsidR="003616C0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3616C0" w:rsidRPr="00A77750">
        <w:rPr>
          <w:rFonts w:ascii="Times New Roman" w:hAnsi="Times New Roman" w:cs="Times New Roman"/>
          <w:sz w:val="16"/>
          <w:szCs w:val="16"/>
          <w:lang w:val="en-US"/>
        </w:rPr>
        <w:t xml:space="preserve"> –</w:t>
      </w:r>
      <w:r w:rsidR="003616C0" w:rsidRPr="00A77750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5</w:t>
      </w:r>
      <w:r w:rsidR="003616C0">
        <w:rPr>
          <w:rFonts w:ascii="Times New Roman" w:hAnsi="Times New Roman" w:cs="Times New Roman"/>
          <w:bCs/>
          <w:sz w:val="16"/>
          <w:szCs w:val="16"/>
          <w:lang w:val="en-US"/>
        </w:rPr>
        <w:t>57</w:t>
      </w:r>
      <w:r w:rsidR="003616C0" w:rsidRPr="00A77750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="003616C0" w:rsidRPr="00BD591A">
        <w:rPr>
          <w:rFonts w:ascii="Times New Roman" w:hAnsi="Times New Roman" w:cs="Times New Roman"/>
          <w:bCs/>
          <w:sz w:val="16"/>
          <w:szCs w:val="16"/>
        </w:rPr>
        <w:t>с</w:t>
      </w:r>
    </w:p>
    <w:p w:rsidR="00F1328B" w:rsidRPr="00BD591A" w:rsidRDefault="00F1328B" w:rsidP="00BD591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D591A">
        <w:rPr>
          <w:rFonts w:ascii="Times New Roman" w:hAnsi="Times New Roman" w:cs="Times New Roman"/>
          <w:sz w:val="16"/>
          <w:szCs w:val="16"/>
          <w:lang w:val="en-US" w:eastAsia="ar-SA"/>
        </w:rPr>
        <w:t xml:space="preserve">7. </w:t>
      </w:r>
      <w:proofErr w:type="spellStart"/>
      <w:r w:rsidRPr="007C5452">
        <w:rPr>
          <w:rFonts w:ascii="Times New Roman" w:hAnsi="Times New Roman" w:cs="Times New Roman"/>
          <w:b/>
          <w:sz w:val="16"/>
          <w:szCs w:val="16"/>
          <w:lang w:val="en-US" w:eastAsia="ar-SA"/>
        </w:rPr>
        <w:t>Avago</w:t>
      </w:r>
      <w:proofErr w:type="spellEnd"/>
      <w:r w:rsidRPr="007C5452">
        <w:rPr>
          <w:rFonts w:ascii="Times New Roman" w:hAnsi="Times New Roman" w:cs="Times New Roman"/>
          <w:b/>
          <w:sz w:val="16"/>
          <w:szCs w:val="16"/>
          <w:lang w:val="en-US" w:eastAsia="ar-SA"/>
        </w:rPr>
        <w:t xml:space="preserve"> technologies. </w:t>
      </w:r>
      <w:r w:rsidRPr="00BD591A">
        <w:rPr>
          <w:rFonts w:ascii="Times New Roman" w:hAnsi="Times New Roman" w:cs="Times New Roman"/>
          <w:sz w:val="16"/>
          <w:szCs w:val="16"/>
          <w:lang w:val="en-US" w:eastAsia="ar-SA"/>
        </w:rPr>
        <w:t>HSDL - 9100. Surface - Mount Proximity Sensor. Data</w:t>
      </w:r>
      <w:r w:rsidRPr="00A77750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BD591A">
        <w:rPr>
          <w:rFonts w:ascii="Times New Roman" w:hAnsi="Times New Roman" w:cs="Times New Roman"/>
          <w:sz w:val="16"/>
          <w:szCs w:val="16"/>
          <w:lang w:val="en-US" w:eastAsia="ar-SA"/>
        </w:rPr>
        <w:t>Sheet</w:t>
      </w:r>
      <w:r w:rsidRPr="00A77750">
        <w:rPr>
          <w:rFonts w:ascii="Times New Roman" w:hAnsi="Times New Roman" w:cs="Times New Roman"/>
          <w:sz w:val="16"/>
          <w:szCs w:val="16"/>
          <w:lang w:eastAsia="ar-SA"/>
        </w:rPr>
        <w:t xml:space="preserve">, 2009. 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URL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http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://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www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.</w:t>
      </w:r>
      <w:proofErr w:type="spellStart"/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avagotech</w:t>
      </w:r>
      <w:proofErr w:type="spellEnd"/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.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com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/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docs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/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AV</w:t>
      </w:r>
      <w:r w:rsidRPr="00A77750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0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>2-2259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  <w:lang w:val="en-US"/>
        </w:rPr>
        <w:t>EN</w:t>
      </w:r>
      <w:r w:rsidRPr="00BD591A">
        <w:rPr>
          <w:rStyle w:val="apple-style-span"/>
          <w:rFonts w:ascii="Times New Roman" w:hAnsi="Times New Roman" w:cs="Times New Roman"/>
          <w:color w:val="000000"/>
          <w:sz w:val="16"/>
          <w:szCs w:val="16"/>
        </w:rPr>
        <w:t xml:space="preserve"> (дата обращения: 01.02.2014).</w:t>
      </w:r>
    </w:p>
    <w:p w:rsidR="001766D6" w:rsidRPr="00A77750" w:rsidRDefault="001766D6" w:rsidP="001766D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R="001766D6" w:rsidRPr="00A77750" w:rsidSect="0088564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885646"/>
    <w:rsid w:val="00135182"/>
    <w:rsid w:val="001766D6"/>
    <w:rsid w:val="00195919"/>
    <w:rsid w:val="00217B46"/>
    <w:rsid w:val="003616C0"/>
    <w:rsid w:val="00404A4D"/>
    <w:rsid w:val="004713F8"/>
    <w:rsid w:val="004D0046"/>
    <w:rsid w:val="00543856"/>
    <w:rsid w:val="00570C1A"/>
    <w:rsid w:val="00681A07"/>
    <w:rsid w:val="00685564"/>
    <w:rsid w:val="007C5452"/>
    <w:rsid w:val="00885646"/>
    <w:rsid w:val="008E47A2"/>
    <w:rsid w:val="00917469"/>
    <w:rsid w:val="009D58CE"/>
    <w:rsid w:val="00A77750"/>
    <w:rsid w:val="00AC3FE3"/>
    <w:rsid w:val="00B14C7A"/>
    <w:rsid w:val="00BD591A"/>
    <w:rsid w:val="00C27683"/>
    <w:rsid w:val="00C46FFE"/>
    <w:rsid w:val="00C640A3"/>
    <w:rsid w:val="00CC3961"/>
    <w:rsid w:val="00CE1362"/>
    <w:rsid w:val="00ED0F7D"/>
    <w:rsid w:val="00ED3B7B"/>
    <w:rsid w:val="00F03E0C"/>
    <w:rsid w:val="00F1328B"/>
    <w:rsid w:val="00FD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564"/>
    <w:rPr>
      <w:b/>
      <w:bCs/>
    </w:rPr>
  </w:style>
  <w:style w:type="character" w:styleId="a4">
    <w:name w:val="Placeholder Text"/>
    <w:basedOn w:val="a0"/>
    <w:uiPriority w:val="99"/>
    <w:semiHidden/>
    <w:rsid w:val="00570C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1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1328B"/>
  </w:style>
  <w:style w:type="character" w:customStyle="1" w:styleId="apple-converted-space">
    <w:name w:val="apple-converted-space"/>
    <w:basedOn w:val="a0"/>
    <w:rsid w:val="00F1328B"/>
  </w:style>
  <w:style w:type="character" w:styleId="a7">
    <w:name w:val="Emphasis"/>
    <w:basedOn w:val="a0"/>
    <w:qFormat/>
    <w:rsid w:val="00F132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258E-A812-4DE6-993B-40CF49A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14</cp:revision>
  <dcterms:created xsi:type="dcterms:W3CDTF">2014-02-16T13:16:00Z</dcterms:created>
  <dcterms:modified xsi:type="dcterms:W3CDTF">2014-02-19T16:17:00Z</dcterms:modified>
</cp:coreProperties>
</file>