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27" w:rsidRPr="003B1227" w:rsidRDefault="003B1227" w:rsidP="005A3BA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П.А.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Мазунова</w:t>
      </w:r>
      <w:proofErr w:type="spellEnd"/>
      <w:r w:rsidRPr="003B12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студ.;</w:t>
      </w:r>
      <w:r w:rsidR="005A3BA8" w:rsidRPr="005A3B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Д.</w:t>
      </w:r>
      <w:r w:rsidR="005A3B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В. Иванов, студ.; </w:t>
      </w:r>
      <w:r w:rsidRPr="003B12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рук.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Д.А</w:t>
      </w:r>
      <w:r w:rsidRPr="003B12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5A3B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Лапченко</w:t>
      </w:r>
    </w:p>
    <w:p w:rsidR="003B1227" w:rsidRDefault="003B1227" w:rsidP="005A3BA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12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БНТУ</w:t>
      </w:r>
      <w:r w:rsidRPr="003B12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Минск</w:t>
      </w:r>
      <w:r w:rsidRPr="003B12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5A3BA8" w:rsidRPr="005A3BA8" w:rsidRDefault="005A3BA8" w:rsidP="005A3BA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216F3" w:rsidRDefault="00F216F3" w:rsidP="005A3BA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3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УПРАВЛЕНИЕ ЭНЕРГОСБЕРЕЖЕНИЕМ НА </w:t>
      </w:r>
      <w:r w:rsidR="003B1227" w:rsidRPr="005A3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ПРОМЫШЛЕННЫХ </w:t>
      </w:r>
      <w:r w:rsidRPr="005A3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ПРЕДПРИЯТИ</w:t>
      </w:r>
      <w:r w:rsidR="003B1227" w:rsidRPr="005A3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ЯХ</w:t>
      </w:r>
      <w:r w:rsidRPr="005A3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ОСНОВЕ АНАЛИЗА РЕЗЕРВОВ ЭНЕРГОЭФФЕКТИВНОСТИ</w:t>
      </w:r>
    </w:p>
    <w:p w:rsidR="005A3BA8" w:rsidRPr="005A3BA8" w:rsidRDefault="005A3BA8" w:rsidP="005A3BA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F47" w:rsidRPr="00311918" w:rsidRDefault="001A5F47" w:rsidP="005A3BA8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1918">
        <w:rPr>
          <w:rFonts w:ascii="Times New Roman" w:hAnsi="Times New Roman" w:cs="Times New Roman"/>
          <w:sz w:val="20"/>
          <w:szCs w:val="20"/>
        </w:rPr>
        <w:t>Энергосбережение - организационная, научная, практическая, информационная деятельность государственных органов, юридических и физических лиц. Эта деятельность направлена на снижение расхода (потерь) топливно-энергетических ресурсов в процессе их добычи, переработки, транспортировки, хранения, производства, использования и утилизации.</w:t>
      </w:r>
    </w:p>
    <w:p w:rsidR="001A5F47" w:rsidRPr="00311918" w:rsidRDefault="00044A30" w:rsidP="005A3BA8">
      <w:pP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Важнейшая роль в области энергосбережения отводится промышленным предприятия. Программа энергосбережения на промышленных предприятиях представляет собой комплекс связанных между собой мероприятий по технологии, энергетике, экономике и управлению. </w:t>
      </w:r>
      <w:r w:rsidR="00A6214A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Однако,</w:t>
      </w: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="001A5F47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есмотря на все усилия в области энергосбережения, установления энергоемкости ВВП Беларуси до европейских значений на сегодняшний день не достигнуто. Основными причинами этого можно считать следующие.</w:t>
      </w:r>
    </w:p>
    <w:p w:rsidR="00F216F3" w:rsidRPr="00311918" w:rsidRDefault="001A5F47" w:rsidP="005A3BA8">
      <w:pPr>
        <w:pStyle w:val="a3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должной государственной поддержки промышленных предприятий в области энергосбережения</w:t>
      </w:r>
    </w:p>
    <w:p w:rsidR="001A5F47" w:rsidRPr="00311918" w:rsidRDefault="001A5F47" w:rsidP="005A3BA8">
      <w:pPr>
        <w:pStyle w:val="a3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Недостаток финансовых средств</w:t>
      </w:r>
      <w:r w:rsidR="00F216F3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внедрения</w:t>
      </w: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энергосберегающ</w:t>
      </w:r>
      <w:r w:rsidR="00F216F3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программ</w:t>
      </w: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2E84" w:rsidRPr="00311918" w:rsidRDefault="00F216F3" w:rsidP="005A3BA8">
      <w:pPr>
        <w:pStyle w:val="a3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A5F47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тсутств</w:t>
      </w: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r w:rsidR="001A5F47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</w:t>
      </w: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1A5F47"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материального и морального поощрения за экономию и повышение эффективности использования энергетических ресурсов. </w:t>
      </w:r>
    </w:p>
    <w:p w:rsidR="004A2E84" w:rsidRPr="00311918" w:rsidRDefault="001A5F47" w:rsidP="005A3BA8">
      <w:pPr>
        <w:pStyle w:val="a3"/>
        <w:numPr>
          <w:ilvl w:val="0"/>
          <w:numId w:val="1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Несовершенство учета и методического обеспечения технико-экономического анализа эффективности использования энергоресурсов на промышленных предприятиях. </w:t>
      </w:r>
    </w:p>
    <w:p w:rsidR="00330816" w:rsidRPr="00311918" w:rsidRDefault="00330816" w:rsidP="005A3BA8">
      <w:pP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требований системности комплексный технико-экономический анализ эффективности использования энергоресурсов на промышленном предприятии должен включать в себя следующие три основных блока анализа:</w:t>
      </w:r>
    </w:p>
    <w:p w:rsidR="00311918" w:rsidRPr="00311918" w:rsidRDefault="00330816" w:rsidP="005A3BA8">
      <w:pPr>
        <w:pStyle w:val="a3"/>
        <w:numPr>
          <w:ilvl w:val="0"/>
          <w:numId w:val="9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организационно-технического уровня энергохозяйства, целью которого являются: </w:t>
      </w:r>
    </w:p>
    <w:p w:rsidR="00311918" w:rsidRPr="00311918" w:rsidRDefault="00311918" w:rsidP="005A3BA8">
      <w:pPr>
        <w:pStyle w:val="a3"/>
        <w:numPr>
          <w:ilvl w:val="0"/>
          <w:numId w:val="25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состояния техники и технологии</w:t>
      </w:r>
    </w:p>
    <w:p w:rsidR="00330816" w:rsidRPr="00311918" w:rsidRDefault="00330816" w:rsidP="005A3BA8">
      <w:pPr>
        <w:pStyle w:val="a3"/>
        <w:numPr>
          <w:ilvl w:val="0"/>
          <w:numId w:val="25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мониторинг расхода топливно-энергетических ресурсов; </w:t>
      </w:r>
    </w:p>
    <w:p w:rsidR="00330816" w:rsidRPr="00311918" w:rsidRDefault="00330816" w:rsidP="005A3BA8">
      <w:pPr>
        <w:pStyle w:val="a3"/>
        <w:numPr>
          <w:ilvl w:val="0"/>
          <w:numId w:val="25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нормирование энергопотребления;</w:t>
      </w:r>
    </w:p>
    <w:p w:rsidR="00311918" w:rsidRPr="00311918" w:rsidRDefault="00330816" w:rsidP="005A3BA8">
      <w:pPr>
        <w:pStyle w:val="a3"/>
        <w:numPr>
          <w:ilvl w:val="0"/>
          <w:numId w:val="25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потребления топливно-энергетических ресурсов и мероприятий по повышению эффективности их использования; </w:t>
      </w:r>
    </w:p>
    <w:p w:rsidR="00311918" w:rsidRPr="00311918" w:rsidRDefault="00311918" w:rsidP="005A3BA8">
      <w:pPr>
        <w:pStyle w:val="a3"/>
        <w:numPr>
          <w:ilvl w:val="0"/>
          <w:numId w:val="25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энергосберегающей системы организации производства, обеспечивающей максимальную загрузку и эффективность работы установок и агрегатов; рациональное использование первичных и вторичных энергоресурсов;</w:t>
      </w:r>
    </w:p>
    <w:p w:rsidR="00330816" w:rsidRPr="00311918" w:rsidRDefault="00330816" w:rsidP="005A3BA8">
      <w:pPr>
        <w:pStyle w:val="a3"/>
        <w:numPr>
          <w:ilvl w:val="0"/>
          <w:numId w:val="24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эффективности организационно-технических мероприятий по рациональному использованию энергоресурсов, включающий:</w:t>
      </w:r>
    </w:p>
    <w:p w:rsidR="00330816" w:rsidRPr="00311918" w:rsidRDefault="00330816" w:rsidP="005A3BA8">
      <w:pPr>
        <w:pStyle w:val="a3"/>
        <w:numPr>
          <w:ilvl w:val="0"/>
          <w:numId w:val="22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разработку и реализацию плана мероприятий на основе выбранных приоритетных направлений с целью создания и внедрения энергосберегающих технологий, оборудования и материалов;</w:t>
      </w:r>
    </w:p>
    <w:p w:rsidR="00330816" w:rsidRPr="00311918" w:rsidRDefault="00330816" w:rsidP="005A3BA8">
      <w:pPr>
        <w:pStyle w:val="a3"/>
        <w:numPr>
          <w:ilvl w:val="0"/>
          <w:numId w:val="22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разработку механизма финансирования программ энергосбережения, при этом необходима организация материального и морального стимулирования рационального использования энергоресурсов. </w:t>
      </w:r>
    </w:p>
    <w:p w:rsidR="00330816" w:rsidRPr="00311918" w:rsidRDefault="00330816" w:rsidP="005A3BA8">
      <w:pPr>
        <w:pStyle w:val="a3"/>
        <w:numPr>
          <w:ilvl w:val="0"/>
          <w:numId w:val="24"/>
        </w:numPr>
        <w:tabs>
          <w:tab w:val="left" w:pos="426"/>
        </w:tabs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использования энергоресурсов. Целью анализа является определение уровня эффективности </w:t>
      </w:r>
      <w:proofErr w:type="spellStart"/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энергоиспользования</w:t>
      </w:r>
      <w:proofErr w:type="spellEnd"/>
      <w:r w:rsidRPr="00311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возможных направлений энергосбережения. Анализ использования энергоресурсов включает:</w:t>
      </w:r>
    </w:p>
    <w:p w:rsidR="00330816" w:rsidRPr="00B636B3" w:rsidRDefault="00311918" w:rsidP="005A3BA8">
      <w:pPr>
        <w:pStyle w:val="a3"/>
        <w:numPr>
          <w:ilvl w:val="0"/>
          <w:numId w:val="27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</w:t>
      </w:r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объема и структуры используемых топливно-энергетических ресурсов. На этом этапе определяется удельный вес энергетических затрат в составе материальных затрат и себестоимости продукции; анализируется объем и динамика изменений;</w:t>
      </w:r>
    </w:p>
    <w:p w:rsidR="00330816" w:rsidRPr="00B636B3" w:rsidRDefault="00330816" w:rsidP="005A3BA8">
      <w:pPr>
        <w:pStyle w:val="a3"/>
        <w:numPr>
          <w:ilvl w:val="0"/>
          <w:numId w:val="27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обеспеченности производства топливно-энергетическими ресурсами. На этом этапе оценивается степень обеспеченности предприятия топливно-энергетическими ресурсами собственными и внешними источниками;</w:t>
      </w:r>
    </w:p>
    <w:p w:rsidR="00330816" w:rsidRPr="00B636B3" w:rsidRDefault="00311918" w:rsidP="005A3BA8">
      <w:pPr>
        <w:pStyle w:val="a3"/>
        <w:numPr>
          <w:ilvl w:val="0"/>
          <w:numId w:val="27"/>
        </w:numPr>
        <w:spacing w:before="60" w:after="6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эффективности использования энергетических ресурсов. Этот этап предполагает расчет и анализ частных и обобщающих показателей эффективности </w:t>
      </w:r>
      <w:proofErr w:type="spellStart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энергоиспользования</w:t>
      </w:r>
      <w:proofErr w:type="spellEnd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наиболее важными из которых являются: </w:t>
      </w:r>
      <w:proofErr w:type="spellStart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 </w:t>
      </w:r>
      <w:proofErr w:type="spellStart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электровооруженность</w:t>
      </w:r>
      <w:proofErr w:type="spellEnd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труда; </w:t>
      </w:r>
      <w:proofErr w:type="spellStart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-, электроемкость основных производственных </w:t>
      </w:r>
      <w:r w:rsidR="003B1227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</w:t>
      </w:r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330816" w:rsidRPr="00B636B3">
        <w:rPr>
          <w:rFonts w:ascii="Times New Roman" w:eastAsia="Times New Roman" w:hAnsi="Times New Roman" w:cs="Times New Roman"/>
          <w:sz w:val="20"/>
          <w:szCs w:val="20"/>
          <w:lang w:eastAsia="ru-RU"/>
        </w:rPr>
        <w:t>-, электро- и теплоемкость.</w:t>
      </w:r>
    </w:p>
    <w:p w:rsidR="00044A30" w:rsidRPr="00311918" w:rsidRDefault="00044A30" w:rsidP="005A3BA8">
      <w:pPr>
        <w:spacing w:line="240" w:lineRule="auto"/>
        <w:ind w:firstLine="284"/>
        <w:rPr>
          <w:sz w:val="20"/>
          <w:szCs w:val="20"/>
        </w:rPr>
      </w:pPr>
      <w:bookmarkStart w:id="0" w:name="_GoBack"/>
      <w:bookmarkEnd w:id="0"/>
    </w:p>
    <w:sectPr w:rsidR="00044A30" w:rsidRPr="00311918" w:rsidSect="001A5F47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55D"/>
    <w:multiLevelType w:val="multilevel"/>
    <w:tmpl w:val="D9F419C0"/>
    <w:lvl w:ilvl="0">
      <w:start w:val="1"/>
      <w:numFmt w:val="decimal"/>
      <w:lvlText w:val="%1"/>
      <w:lvlJc w:val="left"/>
      <w:pPr>
        <w:ind w:left="3135" w:hanging="375"/>
      </w:pPr>
    </w:lvl>
    <w:lvl w:ilvl="1">
      <w:start w:val="6"/>
      <w:numFmt w:val="decimal"/>
      <w:lvlText w:val="%1.%2"/>
      <w:lvlJc w:val="left"/>
      <w:pPr>
        <w:ind w:left="4095" w:hanging="375"/>
      </w:pPr>
    </w:lvl>
    <w:lvl w:ilvl="2">
      <w:start w:val="1"/>
      <w:numFmt w:val="decimal"/>
      <w:lvlText w:val="%1.%2.%3"/>
      <w:lvlJc w:val="left"/>
      <w:pPr>
        <w:ind w:left="5400" w:hanging="720"/>
      </w:pPr>
    </w:lvl>
    <w:lvl w:ilvl="3">
      <w:start w:val="1"/>
      <w:numFmt w:val="decimal"/>
      <w:lvlText w:val="%1.%2.%3.%4"/>
      <w:lvlJc w:val="left"/>
      <w:pPr>
        <w:ind w:left="6720" w:hanging="1080"/>
      </w:pPr>
    </w:lvl>
    <w:lvl w:ilvl="4">
      <w:start w:val="1"/>
      <w:numFmt w:val="decimal"/>
      <w:lvlText w:val="%1.%2.%3.%4.%5"/>
      <w:lvlJc w:val="left"/>
      <w:pPr>
        <w:ind w:left="7680" w:hanging="1080"/>
      </w:pPr>
    </w:lvl>
    <w:lvl w:ilvl="5">
      <w:start w:val="1"/>
      <w:numFmt w:val="decimal"/>
      <w:lvlText w:val="%1.%2.%3.%4.%5.%6"/>
      <w:lvlJc w:val="left"/>
      <w:pPr>
        <w:ind w:left="9000" w:hanging="1440"/>
      </w:pPr>
    </w:lvl>
    <w:lvl w:ilvl="6">
      <w:start w:val="1"/>
      <w:numFmt w:val="decimal"/>
      <w:lvlText w:val="%1.%2.%3.%4.%5.%6.%7"/>
      <w:lvlJc w:val="left"/>
      <w:pPr>
        <w:ind w:left="9960" w:hanging="1440"/>
      </w:pPr>
    </w:lvl>
    <w:lvl w:ilvl="7">
      <w:start w:val="1"/>
      <w:numFmt w:val="decimal"/>
      <w:lvlText w:val="%1.%2.%3.%4.%5.%6.%7.%8"/>
      <w:lvlJc w:val="left"/>
      <w:pPr>
        <w:ind w:left="11280" w:hanging="1800"/>
      </w:pPr>
    </w:lvl>
    <w:lvl w:ilvl="8">
      <w:start w:val="1"/>
      <w:numFmt w:val="decimal"/>
      <w:lvlText w:val="%1.%2.%3.%4.%5.%6.%7.%8.%9"/>
      <w:lvlJc w:val="left"/>
      <w:pPr>
        <w:ind w:left="12600" w:hanging="2160"/>
      </w:pPr>
    </w:lvl>
  </w:abstractNum>
  <w:abstractNum w:abstractNumId="1">
    <w:nsid w:val="09B63DF3"/>
    <w:multiLevelType w:val="hybridMultilevel"/>
    <w:tmpl w:val="92A68CDC"/>
    <w:lvl w:ilvl="0" w:tplc="F09EA0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B411AB"/>
    <w:multiLevelType w:val="hybridMultilevel"/>
    <w:tmpl w:val="F91E93D2"/>
    <w:lvl w:ilvl="0" w:tplc="F09EA0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25400"/>
    <w:multiLevelType w:val="hybridMultilevel"/>
    <w:tmpl w:val="77045B4E"/>
    <w:lvl w:ilvl="0" w:tplc="A468BB9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5A1A"/>
    <w:multiLevelType w:val="hybridMultilevel"/>
    <w:tmpl w:val="A26C93D6"/>
    <w:lvl w:ilvl="0" w:tplc="A468BB9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437B"/>
    <w:multiLevelType w:val="hybridMultilevel"/>
    <w:tmpl w:val="244A8B32"/>
    <w:lvl w:ilvl="0" w:tplc="F09EA0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DF2B8C"/>
    <w:multiLevelType w:val="hybridMultilevel"/>
    <w:tmpl w:val="2982E696"/>
    <w:lvl w:ilvl="0" w:tplc="2D068CA6">
      <w:start w:val="2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>
    <w:nsid w:val="22B40BE8"/>
    <w:multiLevelType w:val="hybridMultilevel"/>
    <w:tmpl w:val="D7FA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3686"/>
    <w:multiLevelType w:val="multilevel"/>
    <w:tmpl w:val="E46E104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2A2053A0"/>
    <w:multiLevelType w:val="hybridMultilevel"/>
    <w:tmpl w:val="A5C06136"/>
    <w:lvl w:ilvl="0" w:tplc="E2FEA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610C44E">
      <w:start w:val="1"/>
      <w:numFmt w:val="decimal"/>
      <w:lvlText w:val="%2."/>
      <w:lvlJc w:val="left"/>
      <w:pPr>
        <w:ind w:left="2325" w:hanging="124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65CAA"/>
    <w:multiLevelType w:val="hybridMultilevel"/>
    <w:tmpl w:val="7A9AEDEE"/>
    <w:lvl w:ilvl="0" w:tplc="A468BB94">
      <w:start w:val="1"/>
      <w:numFmt w:val="russianLower"/>
      <w:lvlText w:val="%1)"/>
      <w:lvlJc w:val="left"/>
      <w:pPr>
        <w:ind w:left="1571" w:hanging="360"/>
      </w:pPr>
    </w:lvl>
    <w:lvl w:ilvl="1" w:tplc="A468BB94">
      <w:start w:val="1"/>
      <w:numFmt w:val="russianLower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AB5C85"/>
    <w:multiLevelType w:val="hybridMultilevel"/>
    <w:tmpl w:val="502893B6"/>
    <w:lvl w:ilvl="0" w:tplc="F09EA0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F31D49"/>
    <w:multiLevelType w:val="hybridMultilevel"/>
    <w:tmpl w:val="52281CE6"/>
    <w:lvl w:ilvl="0" w:tplc="A468BB94">
      <w:start w:val="1"/>
      <w:numFmt w:val="russianLower"/>
      <w:lvlText w:val="%1)"/>
      <w:lvlJc w:val="left"/>
      <w:pPr>
        <w:ind w:left="1571" w:hanging="360"/>
      </w:pPr>
    </w:lvl>
    <w:lvl w:ilvl="1" w:tplc="A468BB94">
      <w:start w:val="1"/>
      <w:numFmt w:val="russianLower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2D4DB9"/>
    <w:multiLevelType w:val="hybridMultilevel"/>
    <w:tmpl w:val="D6D8A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7A24B2"/>
    <w:multiLevelType w:val="hybridMultilevel"/>
    <w:tmpl w:val="F0F6CA82"/>
    <w:lvl w:ilvl="0" w:tplc="A468BB9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96C68"/>
    <w:multiLevelType w:val="hybridMultilevel"/>
    <w:tmpl w:val="308E45CC"/>
    <w:lvl w:ilvl="0" w:tplc="A468BB94">
      <w:start w:val="1"/>
      <w:numFmt w:val="russianLower"/>
      <w:lvlText w:val="%1)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440F4021"/>
    <w:multiLevelType w:val="hybridMultilevel"/>
    <w:tmpl w:val="C2801C96"/>
    <w:lvl w:ilvl="0" w:tplc="A468BB9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F2BB0"/>
    <w:multiLevelType w:val="hybridMultilevel"/>
    <w:tmpl w:val="52A87D08"/>
    <w:lvl w:ilvl="0" w:tplc="F09EA0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5D155D"/>
    <w:multiLevelType w:val="hybridMultilevel"/>
    <w:tmpl w:val="9176D62E"/>
    <w:lvl w:ilvl="0" w:tplc="F09E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11342"/>
    <w:multiLevelType w:val="hybridMultilevel"/>
    <w:tmpl w:val="11264D96"/>
    <w:lvl w:ilvl="0" w:tplc="A468BB9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A66C1"/>
    <w:multiLevelType w:val="hybridMultilevel"/>
    <w:tmpl w:val="0E8E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451F4"/>
    <w:multiLevelType w:val="hybridMultilevel"/>
    <w:tmpl w:val="86AE6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0C4E1D"/>
    <w:multiLevelType w:val="hybridMultilevel"/>
    <w:tmpl w:val="E1925BD2"/>
    <w:lvl w:ilvl="0" w:tplc="2D068CA6">
      <w:start w:val="2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D455A"/>
    <w:multiLevelType w:val="hybridMultilevel"/>
    <w:tmpl w:val="179C1BF4"/>
    <w:lvl w:ilvl="0" w:tplc="A468BB94">
      <w:start w:val="1"/>
      <w:numFmt w:val="russianLower"/>
      <w:lvlText w:val="%1)"/>
      <w:lvlJc w:val="left"/>
      <w:pPr>
        <w:ind w:left="1211" w:hanging="360"/>
      </w:pPr>
    </w:lvl>
    <w:lvl w:ilvl="1" w:tplc="AE38334A">
      <w:start w:val="1"/>
      <w:numFmt w:val="decimal"/>
      <w:lvlText w:val="%2)"/>
      <w:lvlJc w:val="left"/>
      <w:pPr>
        <w:ind w:left="2936" w:hanging="1365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276541"/>
    <w:multiLevelType w:val="multilevel"/>
    <w:tmpl w:val="6AA84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A2D7D"/>
    <w:multiLevelType w:val="hybridMultilevel"/>
    <w:tmpl w:val="C2D8518A"/>
    <w:lvl w:ilvl="0" w:tplc="A468BB94">
      <w:start w:val="1"/>
      <w:numFmt w:val="russianLower"/>
      <w:lvlText w:val="%1)"/>
      <w:lvlJc w:val="left"/>
      <w:pPr>
        <w:ind w:left="1571" w:hanging="360"/>
      </w:pPr>
    </w:lvl>
    <w:lvl w:ilvl="1" w:tplc="A468BB94">
      <w:start w:val="1"/>
      <w:numFmt w:val="russianLower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8"/>
  </w:num>
  <w:num w:numId="23">
    <w:abstractNumId w:val="6"/>
  </w:num>
  <w:num w:numId="24">
    <w:abstractNumId w:val="22"/>
  </w:num>
  <w:num w:numId="25">
    <w:abstractNumId w:val="11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47"/>
    <w:rsid w:val="00044A30"/>
    <w:rsid w:val="00141178"/>
    <w:rsid w:val="001A5F47"/>
    <w:rsid w:val="00221589"/>
    <w:rsid w:val="00311918"/>
    <w:rsid w:val="00330816"/>
    <w:rsid w:val="003B1227"/>
    <w:rsid w:val="004A2E84"/>
    <w:rsid w:val="005A3BA8"/>
    <w:rsid w:val="00A6214A"/>
    <w:rsid w:val="00B636B3"/>
    <w:rsid w:val="00C576D8"/>
    <w:rsid w:val="00DF1B50"/>
    <w:rsid w:val="00F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4CFA-5661-4B19-827F-BD040D2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2</cp:revision>
  <dcterms:created xsi:type="dcterms:W3CDTF">2015-02-09T09:04:00Z</dcterms:created>
  <dcterms:modified xsi:type="dcterms:W3CDTF">2015-02-09T09:04:00Z</dcterms:modified>
</cp:coreProperties>
</file>