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FB" w:rsidRDefault="0044349E" w:rsidP="0044349E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0"/>
          <w:lang w:val="kk-KZ"/>
        </w:rPr>
      </w:pPr>
      <w:r w:rsidRPr="0044349E">
        <w:rPr>
          <w:rFonts w:ascii="Times New Roman" w:hAnsi="Times New Roman"/>
          <w:b/>
          <w:i/>
          <w:color w:val="000000"/>
          <w:sz w:val="20"/>
          <w:szCs w:val="20"/>
        </w:rPr>
        <w:t xml:space="preserve">Ж. </w:t>
      </w:r>
      <w:proofErr w:type="spellStart"/>
      <w:r w:rsidRPr="0044349E">
        <w:rPr>
          <w:rFonts w:ascii="Times New Roman" w:hAnsi="Times New Roman"/>
          <w:b/>
          <w:i/>
          <w:color w:val="000000"/>
          <w:sz w:val="20"/>
          <w:szCs w:val="20"/>
        </w:rPr>
        <w:t>Сайлаукызы</w:t>
      </w:r>
      <w:proofErr w:type="spellEnd"/>
      <w:r w:rsidRPr="0044349E">
        <w:rPr>
          <w:rFonts w:ascii="Times New Roman" w:hAnsi="Times New Roman"/>
          <w:b/>
          <w:i/>
          <w:color w:val="000000"/>
          <w:sz w:val="20"/>
          <w:szCs w:val="20"/>
        </w:rPr>
        <w:t>, магист</w:t>
      </w:r>
      <w:bookmarkStart w:id="0" w:name="_GoBack"/>
      <w:bookmarkEnd w:id="0"/>
      <w:r w:rsidRPr="0044349E">
        <w:rPr>
          <w:rFonts w:ascii="Times New Roman" w:hAnsi="Times New Roman"/>
          <w:b/>
          <w:i/>
          <w:color w:val="000000"/>
          <w:sz w:val="20"/>
          <w:szCs w:val="20"/>
        </w:rPr>
        <w:t>р техники и технологии</w:t>
      </w:r>
      <w:r w:rsidR="00E962FB">
        <w:rPr>
          <w:rFonts w:ascii="Times New Roman" w:hAnsi="Times New Roman"/>
          <w:b/>
          <w:i/>
          <w:color w:val="000000"/>
          <w:sz w:val="20"/>
          <w:szCs w:val="20"/>
          <w:lang w:val="kk-KZ"/>
        </w:rPr>
        <w:t>,</w:t>
      </w:r>
    </w:p>
    <w:p w:rsidR="00CB3E1E" w:rsidRPr="00301107" w:rsidRDefault="00301107" w:rsidP="0044349E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lang w:val="kk-KZ"/>
        </w:rPr>
        <w:t>М</w:t>
      </w:r>
      <w:r w:rsidRPr="00301107">
        <w:rPr>
          <w:rFonts w:ascii="Times New Roman" w:hAnsi="Times New Roman"/>
          <w:b/>
          <w:i/>
          <w:color w:val="000000"/>
          <w:sz w:val="20"/>
          <w:szCs w:val="20"/>
          <w:lang w:val="kk-KZ"/>
        </w:rPr>
        <w:t>.М.Коккоз к.т.н.,</w:t>
      </w:r>
      <w:r>
        <w:rPr>
          <w:rFonts w:ascii="Times New Roman" w:hAnsi="Times New Roman"/>
          <w:b/>
          <w:i/>
          <w:color w:val="000000"/>
          <w:sz w:val="20"/>
          <w:szCs w:val="20"/>
          <w:lang w:val="kk-KZ"/>
        </w:rPr>
        <w:t xml:space="preserve"> доцент</w:t>
      </w:r>
    </w:p>
    <w:p w:rsidR="0044349E" w:rsidRDefault="0044349E" w:rsidP="0044349E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КарГТУ</w:t>
      </w:r>
      <w:proofErr w:type="spellEnd"/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, Казахстан 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i/>
          <w:color w:val="000000"/>
          <w:sz w:val="20"/>
          <w:szCs w:val="20"/>
        </w:rPr>
        <w:t>.К</w:t>
      </w:r>
      <w:proofErr w:type="gramEnd"/>
      <w:r>
        <w:rPr>
          <w:rFonts w:ascii="Times New Roman" w:hAnsi="Times New Roman"/>
          <w:b/>
          <w:i/>
          <w:color w:val="000000"/>
          <w:sz w:val="20"/>
          <w:szCs w:val="20"/>
        </w:rPr>
        <w:t>араганда</w:t>
      </w:r>
      <w:proofErr w:type="spellEnd"/>
      <w:r>
        <w:rPr>
          <w:rFonts w:ascii="Times New Roman" w:hAnsi="Times New Roman"/>
          <w:b/>
          <w:i/>
          <w:color w:val="000000"/>
          <w:sz w:val="20"/>
          <w:szCs w:val="20"/>
        </w:rPr>
        <w:t>)</w:t>
      </w:r>
    </w:p>
    <w:p w:rsidR="0044349E" w:rsidRDefault="0044349E" w:rsidP="0044349E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01107" w:rsidRPr="00301107" w:rsidRDefault="00301107" w:rsidP="00301107">
      <w:pPr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301107">
        <w:rPr>
          <w:rFonts w:ascii="Times New Roman" w:hAnsi="Times New Roman"/>
          <w:b/>
          <w:sz w:val="20"/>
          <w:szCs w:val="20"/>
        </w:rPr>
        <w:t>ВЗЛОМ КРИПТОСИСТЕМ С ОТКРЫТЫМ КЛЮЧОМ С ПОМОЩЬЮ КРИПТОАНАЛИЗА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 xml:space="preserve">Стойкость любой криптосистемы зависит от вида совершенной на нее атаки, т.е. к одному виду атак она может быть устойчива, а к другим нет. Другими словами, «криптосистема </w:t>
      </w:r>
      <w:r w:rsidRPr="008B1DC0">
        <w:rPr>
          <w:sz w:val="20"/>
          <w:szCs w:val="20"/>
        </w:rPr>
        <w:t>X</w:t>
      </w:r>
      <w:r w:rsidRPr="008B1DC0">
        <w:rPr>
          <w:sz w:val="20"/>
          <w:szCs w:val="20"/>
          <w:lang w:val="ru-RU"/>
        </w:rPr>
        <w:t xml:space="preserve">» может считаться стойкой к атаке </w:t>
      </w:r>
      <w:r w:rsidRPr="008B1DC0">
        <w:rPr>
          <w:sz w:val="20"/>
          <w:szCs w:val="20"/>
        </w:rPr>
        <w:t>Y</w:t>
      </w:r>
      <w:r w:rsidRPr="008B1DC0">
        <w:rPr>
          <w:sz w:val="20"/>
          <w:szCs w:val="20"/>
          <w:lang w:val="ru-RU"/>
        </w:rPr>
        <w:t xml:space="preserve">, но не стойкой по отношению к атаке </w:t>
      </w:r>
      <w:r w:rsidRPr="008B1DC0">
        <w:rPr>
          <w:sz w:val="20"/>
          <w:szCs w:val="20"/>
        </w:rPr>
        <w:t>Z</w:t>
      </w:r>
      <w:r w:rsidRPr="008B1DC0">
        <w:rPr>
          <w:sz w:val="20"/>
          <w:szCs w:val="20"/>
          <w:lang w:val="ru-RU"/>
        </w:rPr>
        <w:t>. Существует множество активных атак, которые можно разделить на три основных вида:</w:t>
      </w:r>
    </w:p>
    <w:p w:rsidR="00301107" w:rsidRPr="008B1DC0" w:rsidRDefault="00301107" w:rsidP="003D75C9">
      <w:pPr>
        <w:pStyle w:val="main"/>
        <w:numPr>
          <w:ilvl w:val="0"/>
          <w:numId w:val="16"/>
        </w:numPr>
        <w:tabs>
          <w:tab w:val="clear" w:pos="425"/>
          <w:tab w:val="left" w:pos="142"/>
          <w:tab w:val="left" w:pos="900"/>
        </w:tabs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>атака на основе подобранного открытого текста;</w:t>
      </w:r>
    </w:p>
    <w:p w:rsidR="00301107" w:rsidRPr="008B1DC0" w:rsidRDefault="00301107" w:rsidP="003D75C9">
      <w:pPr>
        <w:pStyle w:val="main"/>
        <w:numPr>
          <w:ilvl w:val="0"/>
          <w:numId w:val="16"/>
        </w:numPr>
        <w:tabs>
          <w:tab w:val="clear" w:pos="425"/>
          <w:tab w:val="left" w:pos="142"/>
          <w:tab w:val="left" w:pos="900"/>
        </w:tabs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>атака на основе подобранного зашифрованного текста;</w:t>
      </w:r>
    </w:p>
    <w:p w:rsidR="00301107" w:rsidRPr="008B1DC0" w:rsidRDefault="00301107" w:rsidP="003D75C9">
      <w:pPr>
        <w:pStyle w:val="main"/>
        <w:numPr>
          <w:ilvl w:val="0"/>
          <w:numId w:val="16"/>
        </w:numPr>
        <w:tabs>
          <w:tab w:val="clear" w:pos="425"/>
          <w:tab w:val="left" w:pos="142"/>
          <w:tab w:val="left" w:pos="900"/>
        </w:tabs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>атака на основе адаптивно подобранного зашифрованного текста.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>Атака на основе подобранного открытого текста (</w:t>
      </w:r>
      <w:r w:rsidRPr="008B1DC0">
        <w:rPr>
          <w:i/>
          <w:sz w:val="20"/>
          <w:szCs w:val="20"/>
        </w:rPr>
        <w:t>chosen</w:t>
      </w:r>
      <w:r w:rsidRPr="008B1DC0">
        <w:rPr>
          <w:i/>
          <w:sz w:val="20"/>
          <w:szCs w:val="20"/>
          <w:lang w:val="ru-RU"/>
        </w:rPr>
        <w:t>-</w:t>
      </w:r>
      <w:r w:rsidRPr="008B1DC0">
        <w:rPr>
          <w:i/>
          <w:sz w:val="20"/>
          <w:szCs w:val="20"/>
        </w:rPr>
        <w:t>plaintext</w:t>
      </w:r>
      <w:r w:rsidRPr="008B1DC0">
        <w:rPr>
          <w:i/>
          <w:sz w:val="20"/>
          <w:szCs w:val="20"/>
          <w:lang w:val="ru-RU"/>
        </w:rPr>
        <w:t xml:space="preserve"> </w:t>
      </w:r>
      <w:r w:rsidRPr="008B1DC0">
        <w:rPr>
          <w:i/>
          <w:sz w:val="20"/>
          <w:szCs w:val="20"/>
        </w:rPr>
        <w:t>attack</w:t>
      </w:r>
      <w:r w:rsidRPr="008B1DC0">
        <w:rPr>
          <w:i/>
          <w:sz w:val="20"/>
          <w:szCs w:val="20"/>
          <w:lang w:val="ru-RU"/>
        </w:rPr>
        <w:t xml:space="preserve"> - </w:t>
      </w:r>
      <w:r w:rsidRPr="008B1DC0">
        <w:rPr>
          <w:i/>
          <w:sz w:val="20"/>
          <w:szCs w:val="20"/>
        </w:rPr>
        <w:t>CPA</w:t>
      </w:r>
      <w:r w:rsidRPr="008B1DC0">
        <w:rPr>
          <w:sz w:val="20"/>
          <w:szCs w:val="20"/>
          <w:lang w:val="ru-RU"/>
        </w:rPr>
        <w:t>). Злоумышленник выбирает исходное сообщение и отправляет его на шифрование для того чтобы получить зашифрованный текст. Задачей злоумышленника является – взломать криптосистему, используя перехваченные пары открытого и зашифрованного текстов.[1]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>Атака на основе подобранного зашифрованного текста (</w:t>
      </w:r>
      <w:r w:rsidRPr="008B1DC0">
        <w:rPr>
          <w:i/>
          <w:sz w:val="20"/>
          <w:szCs w:val="20"/>
        </w:rPr>
        <w:t>chosen</w:t>
      </w:r>
      <w:r w:rsidRPr="008B1DC0">
        <w:rPr>
          <w:i/>
          <w:sz w:val="20"/>
          <w:szCs w:val="20"/>
          <w:lang w:val="ru-RU"/>
        </w:rPr>
        <w:t>-</w:t>
      </w:r>
      <w:proofErr w:type="spellStart"/>
      <w:r w:rsidRPr="008B1DC0">
        <w:rPr>
          <w:i/>
          <w:sz w:val="20"/>
          <w:szCs w:val="20"/>
        </w:rPr>
        <w:t>ciphertext</w:t>
      </w:r>
      <w:proofErr w:type="spellEnd"/>
      <w:r w:rsidRPr="008B1DC0">
        <w:rPr>
          <w:i/>
          <w:sz w:val="20"/>
          <w:szCs w:val="20"/>
          <w:lang w:val="ru-RU"/>
        </w:rPr>
        <w:t xml:space="preserve"> </w:t>
      </w:r>
      <w:r w:rsidRPr="008B1DC0">
        <w:rPr>
          <w:i/>
          <w:sz w:val="20"/>
          <w:szCs w:val="20"/>
        </w:rPr>
        <w:t>attack</w:t>
      </w:r>
      <w:r w:rsidRPr="008B1DC0">
        <w:rPr>
          <w:i/>
          <w:sz w:val="20"/>
          <w:szCs w:val="20"/>
          <w:lang w:val="ru-RU"/>
        </w:rPr>
        <w:t xml:space="preserve"> - </w:t>
      </w:r>
      <w:r w:rsidRPr="008B1DC0">
        <w:rPr>
          <w:i/>
          <w:sz w:val="20"/>
          <w:szCs w:val="20"/>
        </w:rPr>
        <w:t>CCA</w:t>
      </w:r>
      <w:r w:rsidRPr="008B1DC0">
        <w:rPr>
          <w:sz w:val="20"/>
          <w:szCs w:val="20"/>
          <w:lang w:val="ru-RU"/>
        </w:rPr>
        <w:t>). Злоумышленник выбирает зашифрованные сообщения и отправляет его расшифровывать для того чтобы получить исходные сообщение. Целью злоумышленника является взломать криптосистему, используя перехваченные пары открытого и зашифрованного текстов. Злоумышленник достигает успеха при условии, что он смог вычислить ключ и, не используя постороннюю помощь, может получать секретную информацию из зашифрованного текста.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>Атака на основе адаптивно подобранного зашифрованного текста (</w:t>
      </w:r>
      <w:r w:rsidRPr="008B1DC0">
        <w:rPr>
          <w:i/>
          <w:sz w:val="20"/>
          <w:szCs w:val="20"/>
        </w:rPr>
        <w:t>adaptive</w:t>
      </w:r>
      <w:r w:rsidRPr="008B1DC0">
        <w:rPr>
          <w:sz w:val="20"/>
          <w:szCs w:val="20"/>
          <w:lang w:val="ru-RU"/>
        </w:rPr>
        <w:t xml:space="preserve"> </w:t>
      </w:r>
      <w:proofErr w:type="spellStart"/>
      <w:r w:rsidRPr="008B1DC0">
        <w:rPr>
          <w:i/>
          <w:sz w:val="20"/>
          <w:szCs w:val="20"/>
        </w:rPr>
        <w:t>ciphertext</w:t>
      </w:r>
      <w:proofErr w:type="spellEnd"/>
      <w:r w:rsidRPr="008B1DC0">
        <w:rPr>
          <w:i/>
          <w:sz w:val="20"/>
          <w:szCs w:val="20"/>
          <w:lang w:val="ru-RU"/>
        </w:rPr>
        <w:t xml:space="preserve"> </w:t>
      </w:r>
      <w:r w:rsidRPr="008B1DC0">
        <w:rPr>
          <w:i/>
          <w:sz w:val="20"/>
          <w:szCs w:val="20"/>
        </w:rPr>
        <w:t>attack</w:t>
      </w:r>
      <w:r w:rsidRPr="008B1DC0">
        <w:rPr>
          <w:i/>
          <w:sz w:val="20"/>
          <w:szCs w:val="20"/>
          <w:lang w:val="ru-RU"/>
        </w:rPr>
        <w:t xml:space="preserve"> – </w:t>
      </w:r>
      <w:r w:rsidRPr="008B1DC0">
        <w:rPr>
          <w:i/>
          <w:sz w:val="20"/>
          <w:szCs w:val="20"/>
        </w:rPr>
        <w:t>CCA</w:t>
      </w:r>
      <w:r w:rsidRPr="008B1DC0">
        <w:rPr>
          <w:i/>
          <w:sz w:val="20"/>
          <w:szCs w:val="20"/>
          <w:lang w:val="ru-RU"/>
        </w:rPr>
        <w:t>2</w:t>
      </w:r>
      <w:r w:rsidRPr="008B1DC0">
        <w:rPr>
          <w:sz w:val="20"/>
          <w:szCs w:val="20"/>
          <w:lang w:val="ru-RU"/>
        </w:rPr>
        <w:t xml:space="preserve">). Это одна из разновидностей атак ССА, где услуги по расшифровке применимы для всех зашифрованных текстов, кроме </w:t>
      </w:r>
      <w:proofErr w:type="gramStart"/>
      <w:r w:rsidRPr="008B1DC0">
        <w:rPr>
          <w:sz w:val="20"/>
          <w:szCs w:val="20"/>
          <w:lang w:val="ru-RU"/>
        </w:rPr>
        <w:t>заданного</w:t>
      </w:r>
      <w:proofErr w:type="gramEnd"/>
      <w:r w:rsidRPr="008B1DC0">
        <w:rPr>
          <w:sz w:val="20"/>
          <w:szCs w:val="20"/>
          <w:lang w:val="ru-RU"/>
        </w:rPr>
        <w:t>.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>Такие атаки можно проходить по следующим сценариям.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>В атаке, которая основывается на подборе открытого текста, злоумышленник обладает блоком шифрования.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 xml:space="preserve">В атаке, которая основывается на подборе зашифрованного текста, злоумышленник владеет ограниченным доступом к блоку </w:t>
      </w:r>
      <w:r w:rsidRPr="008B1DC0">
        <w:rPr>
          <w:sz w:val="20"/>
          <w:szCs w:val="20"/>
          <w:lang w:val="ru-RU"/>
        </w:rPr>
        <w:lastRenderedPageBreak/>
        <w:t>расшифровки, т.к. доступ к блоку закрывается, после нескольких попыток, и тогда расшифровку необходимого текста злоумышленник должен выполнить самостоятельно.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 xml:space="preserve">В атаке, которая основывается на адаптивно подобранном зашифрованном тексте, злоумышленник обладает блоком расшифровка столько, сколько ему необходимо, но, как и в предыдущей атаке, расшифровку требуемого текста необходимо выполнять самостоятельно. 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>Все вышеописанные атаки базируются на том, что злоумышленник не знает криптографический ключ.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 xml:space="preserve">Такие атаки как СРА и ССА изначально были предназначены для </w:t>
      </w:r>
      <w:proofErr w:type="spellStart"/>
      <w:r w:rsidRPr="008B1DC0">
        <w:rPr>
          <w:sz w:val="20"/>
          <w:szCs w:val="20"/>
          <w:lang w:val="ru-RU"/>
        </w:rPr>
        <w:t>криптоанализа</w:t>
      </w:r>
      <w:proofErr w:type="spellEnd"/>
      <w:r w:rsidRPr="008B1DC0">
        <w:rPr>
          <w:sz w:val="20"/>
          <w:szCs w:val="20"/>
          <w:lang w:val="ru-RU"/>
        </w:rPr>
        <w:t xml:space="preserve"> симметричных криптосистем. Такой </w:t>
      </w:r>
      <w:proofErr w:type="spellStart"/>
      <w:r w:rsidRPr="008B1DC0">
        <w:rPr>
          <w:sz w:val="20"/>
          <w:szCs w:val="20"/>
          <w:lang w:val="ru-RU"/>
        </w:rPr>
        <w:t>криптоанализ</w:t>
      </w:r>
      <w:proofErr w:type="spellEnd"/>
      <w:r w:rsidRPr="008B1DC0">
        <w:rPr>
          <w:sz w:val="20"/>
          <w:szCs w:val="20"/>
          <w:lang w:val="ru-RU"/>
        </w:rPr>
        <w:t xml:space="preserve"> </w:t>
      </w:r>
      <w:proofErr w:type="gramStart"/>
      <w:r w:rsidRPr="008B1DC0">
        <w:rPr>
          <w:sz w:val="20"/>
          <w:szCs w:val="20"/>
          <w:lang w:val="ru-RU"/>
        </w:rPr>
        <w:t>предназначен</w:t>
      </w:r>
      <w:proofErr w:type="gramEnd"/>
      <w:r w:rsidRPr="008B1DC0">
        <w:rPr>
          <w:sz w:val="20"/>
          <w:szCs w:val="20"/>
          <w:lang w:val="ru-RU"/>
        </w:rPr>
        <w:t xml:space="preserve"> для взлома криптосистем используя пары, состоящие из открытых и зашифрованных сообщений, которые получают в ходе атаки [</w:t>
      </w:r>
      <w:r>
        <w:rPr>
          <w:sz w:val="20"/>
          <w:szCs w:val="20"/>
          <w:lang w:val="ru-RU"/>
        </w:rPr>
        <w:t>2</w:t>
      </w:r>
      <w:r w:rsidRPr="008B1DC0">
        <w:rPr>
          <w:sz w:val="20"/>
          <w:szCs w:val="20"/>
          <w:lang w:val="ru-RU"/>
        </w:rPr>
        <w:t xml:space="preserve">]. Позже они было адаптированы под асимметричные криптосистемы. 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 xml:space="preserve">Услуги по шифрованию в асимметричных криптосистемах доступны любому желающему, так как при наличии открытого ключа можно получить тотальный контроль над алгоритмом шифрования. Другими словами, криптосистему с открытым ключом можно взломать, используя </w:t>
      </w:r>
      <w:proofErr w:type="gramStart"/>
      <w:r w:rsidRPr="008B1DC0">
        <w:rPr>
          <w:sz w:val="20"/>
          <w:szCs w:val="20"/>
          <w:lang w:val="ru-RU"/>
        </w:rPr>
        <w:t>атаку</w:t>
      </w:r>
      <w:proofErr w:type="gramEnd"/>
      <w:r w:rsidRPr="008B1DC0">
        <w:rPr>
          <w:sz w:val="20"/>
          <w:szCs w:val="20"/>
          <w:lang w:val="ru-RU"/>
        </w:rPr>
        <w:t xml:space="preserve"> которая основывается на подборе открытого текста.  Таким образом, атаку на криптосистему с открытым ключом без использования блока расшифровки, можно назвать атакой СРА. </w:t>
      </w:r>
    </w:p>
    <w:p w:rsidR="00301107" w:rsidRPr="008B1DC0" w:rsidRDefault="00301107" w:rsidP="003D75C9">
      <w:pPr>
        <w:pStyle w:val="main"/>
        <w:tabs>
          <w:tab w:val="clear" w:pos="425"/>
          <w:tab w:val="left" w:pos="900"/>
        </w:tabs>
        <w:spacing w:line="240" w:lineRule="auto"/>
        <w:ind w:firstLine="284"/>
        <w:rPr>
          <w:sz w:val="20"/>
          <w:szCs w:val="20"/>
          <w:lang w:val="ru-RU"/>
        </w:rPr>
      </w:pPr>
      <w:r w:rsidRPr="008B1DC0">
        <w:rPr>
          <w:sz w:val="20"/>
          <w:szCs w:val="20"/>
          <w:lang w:val="ru-RU"/>
        </w:rPr>
        <w:t>Атака ССА очень сильно ограничивает возможности злоумышленника. В приложении пользователь, может подвергнуться атаке (т.е. пользователь, к которому обратились расшифровать сообщение), даже не знает об этом. Отсюда следует, что пользователь не знает, когда необходимо прекратить расшифровку. Обычно, предполагается, что пользователь наивен и не подозревает о существовании злоумышленника, а это приводит к тому, что услуги по расшифровке сообщений доступны постоянно. С другой стороны, криптосистема с открытым ключом должна быть устойчива к атакам СРА, т.к. злоумышленник может сам зашифровать подобранные открытые сообщения. Из этого следует, что логичнее уделять больше внимания атакам, которые основаны на ССА.</w:t>
      </w:r>
    </w:p>
    <w:p w:rsidR="00301107" w:rsidRPr="008B1DC0" w:rsidRDefault="00301107" w:rsidP="00301107">
      <w:pPr>
        <w:pStyle w:val="main"/>
        <w:tabs>
          <w:tab w:val="left" w:pos="1170"/>
        </w:tabs>
        <w:ind w:left="284"/>
        <w:rPr>
          <w:sz w:val="20"/>
          <w:szCs w:val="20"/>
          <w:lang w:val="ru-RU"/>
        </w:rPr>
      </w:pPr>
    </w:p>
    <w:p w:rsidR="0044349E" w:rsidRPr="00EB0675" w:rsidRDefault="00EB0675" w:rsidP="00EB067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111111"/>
          <w:sz w:val="20"/>
          <w:szCs w:val="20"/>
          <w:lang w:eastAsia="ru-RU"/>
        </w:rPr>
      </w:pPr>
      <w:r w:rsidRPr="00EB0675">
        <w:rPr>
          <w:rFonts w:ascii="Times New Roman" w:eastAsia="Times New Roman" w:hAnsi="Times New Roman"/>
          <w:b/>
          <w:color w:val="111111"/>
          <w:sz w:val="20"/>
          <w:szCs w:val="20"/>
          <w:lang w:eastAsia="ru-RU"/>
        </w:rPr>
        <w:t>Библиографический  список</w:t>
      </w:r>
    </w:p>
    <w:p w:rsidR="00EB0675" w:rsidRPr="0044349E" w:rsidRDefault="00EB0675" w:rsidP="00EB067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</w:p>
    <w:p w:rsidR="00301107" w:rsidRPr="008B1DC0" w:rsidRDefault="00301107" w:rsidP="00301107">
      <w:pPr>
        <w:pStyle w:val="main"/>
        <w:numPr>
          <w:ilvl w:val="0"/>
          <w:numId w:val="13"/>
        </w:numPr>
        <w:tabs>
          <w:tab w:val="left" w:pos="1170"/>
        </w:tabs>
        <w:rPr>
          <w:sz w:val="16"/>
          <w:szCs w:val="16"/>
          <w:lang w:val="ru-RU"/>
        </w:rPr>
      </w:pPr>
      <w:r w:rsidRPr="008B1DC0">
        <w:rPr>
          <w:sz w:val="16"/>
          <w:szCs w:val="16"/>
          <w:lang w:val="ru-RU"/>
        </w:rPr>
        <w:t>Смарт Н. «Криптография»: Пер. с англ. – М.:</w:t>
      </w:r>
      <w:proofErr w:type="spellStart"/>
      <w:r w:rsidRPr="008B1DC0">
        <w:rPr>
          <w:sz w:val="16"/>
          <w:szCs w:val="16"/>
          <w:lang w:val="ru-RU"/>
        </w:rPr>
        <w:t>Техносфера</w:t>
      </w:r>
      <w:proofErr w:type="spellEnd"/>
      <w:r w:rsidRPr="008B1DC0">
        <w:rPr>
          <w:sz w:val="16"/>
          <w:szCs w:val="16"/>
          <w:lang w:val="ru-RU"/>
        </w:rPr>
        <w:t xml:space="preserve">, 2005. – 528 с. </w:t>
      </w:r>
    </w:p>
    <w:p w:rsidR="00301107" w:rsidRPr="00301107" w:rsidRDefault="00301107" w:rsidP="00301107">
      <w:pPr>
        <w:pStyle w:val="main"/>
        <w:numPr>
          <w:ilvl w:val="0"/>
          <w:numId w:val="13"/>
        </w:numPr>
        <w:tabs>
          <w:tab w:val="left" w:pos="1170"/>
        </w:tabs>
        <w:rPr>
          <w:sz w:val="16"/>
          <w:szCs w:val="16"/>
          <w:lang w:val="ru-RU"/>
        </w:rPr>
      </w:pPr>
      <w:proofErr w:type="spellStart"/>
      <w:r w:rsidRPr="008B1DC0">
        <w:rPr>
          <w:sz w:val="16"/>
          <w:szCs w:val="16"/>
        </w:rPr>
        <w:t>D.R.Stinson</w:t>
      </w:r>
      <w:proofErr w:type="spellEnd"/>
      <w:r w:rsidRPr="008B1DC0">
        <w:rPr>
          <w:sz w:val="16"/>
          <w:szCs w:val="16"/>
        </w:rPr>
        <w:t>. Cryptography: Theory and Practice. CRC</w:t>
      </w:r>
      <w:r w:rsidRPr="00301107">
        <w:rPr>
          <w:sz w:val="16"/>
          <w:szCs w:val="16"/>
          <w:lang w:val="ru-RU"/>
        </w:rPr>
        <w:t xml:space="preserve"> </w:t>
      </w:r>
      <w:r w:rsidRPr="008B1DC0">
        <w:rPr>
          <w:sz w:val="16"/>
          <w:szCs w:val="16"/>
        </w:rPr>
        <w:t>Press</w:t>
      </w:r>
      <w:r w:rsidRPr="00301107">
        <w:rPr>
          <w:sz w:val="16"/>
          <w:szCs w:val="16"/>
          <w:lang w:val="ru-RU"/>
        </w:rPr>
        <w:t xml:space="preserve">, </w:t>
      </w:r>
      <w:proofErr w:type="spellStart"/>
      <w:r w:rsidRPr="008B1DC0">
        <w:rPr>
          <w:sz w:val="16"/>
          <w:szCs w:val="16"/>
        </w:rPr>
        <w:t>Inc</w:t>
      </w:r>
      <w:proofErr w:type="spellEnd"/>
      <w:r w:rsidRPr="00301107">
        <w:rPr>
          <w:sz w:val="16"/>
          <w:szCs w:val="16"/>
          <w:lang w:val="ru-RU"/>
        </w:rPr>
        <w:t>., 1995</w:t>
      </w:r>
    </w:p>
    <w:p w:rsidR="00301107" w:rsidRPr="008B1DC0" w:rsidRDefault="00301107" w:rsidP="00301107">
      <w:pPr>
        <w:pStyle w:val="main"/>
        <w:numPr>
          <w:ilvl w:val="0"/>
          <w:numId w:val="13"/>
        </w:numPr>
        <w:tabs>
          <w:tab w:val="left" w:pos="1170"/>
        </w:tabs>
        <w:rPr>
          <w:sz w:val="16"/>
          <w:szCs w:val="16"/>
          <w:lang w:val="ru-RU"/>
        </w:rPr>
      </w:pPr>
      <w:r w:rsidRPr="008B1DC0">
        <w:rPr>
          <w:sz w:val="16"/>
          <w:szCs w:val="16"/>
          <w:lang w:val="ru-RU"/>
        </w:rPr>
        <w:t>Смарт Н. «Криптография»: Пер. с англ. – М.:</w:t>
      </w:r>
      <w:proofErr w:type="spellStart"/>
      <w:r w:rsidRPr="008B1DC0">
        <w:rPr>
          <w:sz w:val="16"/>
          <w:szCs w:val="16"/>
          <w:lang w:val="ru-RU"/>
        </w:rPr>
        <w:t>Техносфера</w:t>
      </w:r>
      <w:proofErr w:type="spellEnd"/>
      <w:r w:rsidRPr="008B1DC0">
        <w:rPr>
          <w:sz w:val="16"/>
          <w:szCs w:val="16"/>
          <w:lang w:val="ru-RU"/>
        </w:rPr>
        <w:t xml:space="preserve">, 2005. – 528 с. </w:t>
      </w:r>
    </w:p>
    <w:p w:rsidR="00FB432C" w:rsidRPr="00EB0675" w:rsidRDefault="00FB432C" w:rsidP="00301107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111111"/>
          <w:sz w:val="16"/>
          <w:szCs w:val="16"/>
          <w:lang w:eastAsia="ru-RU"/>
        </w:rPr>
      </w:pPr>
    </w:p>
    <w:sectPr w:rsidR="00FB432C" w:rsidRPr="00EB0675" w:rsidSect="003D75C9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43"/>
    <w:multiLevelType w:val="hybridMultilevel"/>
    <w:tmpl w:val="FB5A778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86E619A"/>
    <w:multiLevelType w:val="multilevel"/>
    <w:tmpl w:val="557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75688"/>
    <w:multiLevelType w:val="hybridMultilevel"/>
    <w:tmpl w:val="BE18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5A54"/>
    <w:multiLevelType w:val="hybridMultilevel"/>
    <w:tmpl w:val="A2B8FCA2"/>
    <w:lvl w:ilvl="0" w:tplc="C3DA1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4453"/>
    <w:multiLevelType w:val="hybridMultilevel"/>
    <w:tmpl w:val="0602F42A"/>
    <w:lvl w:ilvl="0" w:tplc="4EA0A574">
      <w:start w:val="1"/>
      <w:numFmt w:val="decimal"/>
      <w:lvlText w:val="%1."/>
      <w:lvlJc w:val="left"/>
      <w:pPr>
        <w:ind w:left="10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C6D2048"/>
    <w:multiLevelType w:val="hybridMultilevel"/>
    <w:tmpl w:val="6A0E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E4913"/>
    <w:multiLevelType w:val="hybridMultilevel"/>
    <w:tmpl w:val="3862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E7F01"/>
    <w:multiLevelType w:val="hybridMultilevel"/>
    <w:tmpl w:val="1F72CBD4"/>
    <w:lvl w:ilvl="0" w:tplc="E654C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B4D20"/>
    <w:multiLevelType w:val="hybridMultilevel"/>
    <w:tmpl w:val="7E82D910"/>
    <w:lvl w:ilvl="0" w:tplc="C3DA1D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513CF1"/>
    <w:multiLevelType w:val="hybridMultilevel"/>
    <w:tmpl w:val="4CC2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1089F"/>
    <w:multiLevelType w:val="hybridMultilevel"/>
    <w:tmpl w:val="C4988870"/>
    <w:lvl w:ilvl="0" w:tplc="E654C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93B5B"/>
    <w:multiLevelType w:val="hybridMultilevel"/>
    <w:tmpl w:val="8EF4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777E"/>
    <w:multiLevelType w:val="hybridMultilevel"/>
    <w:tmpl w:val="EA08D706"/>
    <w:lvl w:ilvl="0" w:tplc="E654C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5469D"/>
    <w:multiLevelType w:val="hybridMultilevel"/>
    <w:tmpl w:val="51FEE44E"/>
    <w:lvl w:ilvl="0" w:tplc="E654C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00B13"/>
    <w:multiLevelType w:val="hybridMultilevel"/>
    <w:tmpl w:val="0E483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74C47"/>
    <w:multiLevelType w:val="hybridMultilevel"/>
    <w:tmpl w:val="0D70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76"/>
    <w:rsid w:val="000343FC"/>
    <w:rsid w:val="00065E25"/>
    <w:rsid w:val="001D46F4"/>
    <w:rsid w:val="00301107"/>
    <w:rsid w:val="00307D59"/>
    <w:rsid w:val="003D75C9"/>
    <w:rsid w:val="004345BC"/>
    <w:rsid w:val="0044349E"/>
    <w:rsid w:val="00506198"/>
    <w:rsid w:val="005A0864"/>
    <w:rsid w:val="00651ADD"/>
    <w:rsid w:val="00676EF7"/>
    <w:rsid w:val="00747053"/>
    <w:rsid w:val="00923CEE"/>
    <w:rsid w:val="009643FD"/>
    <w:rsid w:val="00C44451"/>
    <w:rsid w:val="00CB3E1E"/>
    <w:rsid w:val="00DB77ED"/>
    <w:rsid w:val="00E2258B"/>
    <w:rsid w:val="00E962FB"/>
    <w:rsid w:val="00EB0675"/>
    <w:rsid w:val="00ED7B76"/>
    <w:rsid w:val="00F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76"/>
    <w:pPr>
      <w:spacing w:after="180" w:line="273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ED7B76"/>
    <w:rPr>
      <w:rFonts w:ascii="Times New Roman" w:hAnsi="Times New Roman" w:cs="Times New Roman" w:hint="default"/>
      <w:strike w:val="0"/>
      <w:dstrike w:val="0"/>
      <w:color w:val="000000"/>
      <w:sz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D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64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45BC"/>
    <w:pPr>
      <w:ind w:left="720"/>
      <w:contextualSpacing/>
    </w:pPr>
  </w:style>
  <w:style w:type="character" w:customStyle="1" w:styleId="apple-converted-space">
    <w:name w:val="apple-converted-space"/>
    <w:basedOn w:val="a0"/>
    <w:rsid w:val="00676EF7"/>
  </w:style>
  <w:style w:type="character" w:styleId="a6">
    <w:name w:val="Hyperlink"/>
    <w:basedOn w:val="a0"/>
    <w:uiPriority w:val="99"/>
    <w:semiHidden/>
    <w:unhideWhenUsed/>
    <w:rsid w:val="00676EF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76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676EF7"/>
  </w:style>
  <w:style w:type="paragraph" w:customStyle="1" w:styleId="main">
    <w:name w:val="main"/>
    <w:basedOn w:val="a"/>
    <w:link w:val="mainChar"/>
    <w:qFormat/>
    <w:rsid w:val="00301107"/>
    <w:pPr>
      <w:tabs>
        <w:tab w:val="left" w:pos="425"/>
      </w:tabs>
      <w:spacing w:after="0" w:line="100" w:lineRule="atLeast"/>
      <w:jc w:val="both"/>
    </w:pPr>
    <w:rPr>
      <w:rFonts w:ascii="Times New Roman" w:eastAsiaTheme="minorHAnsi" w:hAnsi="Times New Roman"/>
      <w:sz w:val="28"/>
      <w:szCs w:val="28"/>
      <w:lang w:val="en-US"/>
    </w:rPr>
  </w:style>
  <w:style w:type="character" w:customStyle="1" w:styleId="mainChar">
    <w:name w:val="main Char"/>
    <w:basedOn w:val="a0"/>
    <w:link w:val="main"/>
    <w:rsid w:val="00301107"/>
    <w:rPr>
      <w:rFonts w:ascii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76"/>
    <w:pPr>
      <w:spacing w:after="180" w:line="273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ED7B76"/>
    <w:rPr>
      <w:rFonts w:ascii="Times New Roman" w:hAnsi="Times New Roman" w:cs="Times New Roman" w:hint="default"/>
      <w:strike w:val="0"/>
      <w:dstrike w:val="0"/>
      <w:color w:val="000000"/>
      <w:sz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D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64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45BC"/>
    <w:pPr>
      <w:ind w:left="720"/>
      <w:contextualSpacing/>
    </w:pPr>
  </w:style>
  <w:style w:type="character" w:customStyle="1" w:styleId="apple-converted-space">
    <w:name w:val="apple-converted-space"/>
    <w:basedOn w:val="a0"/>
    <w:rsid w:val="00676EF7"/>
  </w:style>
  <w:style w:type="character" w:styleId="a6">
    <w:name w:val="Hyperlink"/>
    <w:basedOn w:val="a0"/>
    <w:uiPriority w:val="99"/>
    <w:semiHidden/>
    <w:unhideWhenUsed/>
    <w:rsid w:val="00676EF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76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676EF7"/>
  </w:style>
  <w:style w:type="paragraph" w:customStyle="1" w:styleId="main">
    <w:name w:val="main"/>
    <w:basedOn w:val="a"/>
    <w:link w:val="mainChar"/>
    <w:qFormat/>
    <w:rsid w:val="00301107"/>
    <w:pPr>
      <w:tabs>
        <w:tab w:val="left" w:pos="425"/>
      </w:tabs>
      <w:spacing w:after="0" w:line="100" w:lineRule="atLeast"/>
      <w:jc w:val="both"/>
    </w:pPr>
    <w:rPr>
      <w:rFonts w:ascii="Times New Roman" w:eastAsiaTheme="minorHAnsi" w:hAnsi="Times New Roman"/>
      <w:sz w:val="28"/>
      <w:szCs w:val="28"/>
      <w:lang w:val="en-US"/>
    </w:rPr>
  </w:style>
  <w:style w:type="character" w:customStyle="1" w:styleId="mainChar">
    <w:name w:val="main Char"/>
    <w:basedOn w:val="a0"/>
    <w:link w:val="main"/>
    <w:rsid w:val="00301107"/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3</cp:revision>
  <cp:lastPrinted>2015-02-05T07:22:00Z</cp:lastPrinted>
  <dcterms:created xsi:type="dcterms:W3CDTF">2015-02-06T05:46:00Z</dcterms:created>
  <dcterms:modified xsi:type="dcterms:W3CDTF">2015-02-06T05:55:00Z</dcterms:modified>
</cp:coreProperties>
</file>