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FC" w:rsidRPr="001739FC" w:rsidRDefault="001739FC" w:rsidP="009422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Д.С. Сивков; рук. Ю.К.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Атрошенко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>, ассистент, НИ ТПУ, г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омск</w:t>
      </w:r>
    </w:p>
    <w:p w:rsidR="001739FC" w:rsidRDefault="001739FC" w:rsidP="0094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FC">
        <w:rPr>
          <w:rFonts w:ascii="Times New Roman" w:hAnsi="Times New Roman" w:cs="Times New Roman"/>
          <w:b/>
          <w:sz w:val="24"/>
          <w:szCs w:val="24"/>
        </w:rPr>
        <w:t>ИССЛЕДОВАНИЕ НОМИНАЛЬНЫХ СТАТИЧЕСКИХ ХАРАКТЕРИСТИК ТЕРМОЭЛЕКТРИЧЕСКИХ ПРЕОБРАЗОВАТЕЛЕЙ С РАЗЛИЧНЫМИ ВЫХОДНЫМИ СИГНАЛАМИ</w:t>
      </w:r>
    </w:p>
    <w:p w:rsidR="00942297" w:rsidRDefault="00942297" w:rsidP="0094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297" w:rsidRPr="00663BC6" w:rsidRDefault="00942297" w:rsidP="009422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Одними из самых распространенных средств измерения температуры являются термоэлектрические преобразователи (ТЭП). Выходным сигналом ТЭП является ТЭДС,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возникающее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результате действия эффектов Томпсона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Зеебека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Современные ТЭП могут изготавливаться вместе с микропроцессорным блоком, формирующим на выходе термопары унифицированный токовый сигнал. Независимо от вида выходного сигнала основное требование, предъявляемое к номинальной статической характеристике (НСХ) ТЭП это ее линейность. </w:t>
      </w:r>
      <w:r w:rsidRPr="00657856">
        <w:rPr>
          <w:rFonts w:ascii="Times New Roman" w:hAnsi="Times New Roman" w:cs="Times New Roman"/>
          <w:sz w:val="20"/>
          <w:szCs w:val="20"/>
        </w:rPr>
        <w:t>[1</w:t>
      </w:r>
      <w:r w:rsidRPr="0079257C">
        <w:rPr>
          <w:rFonts w:ascii="Times New Roman" w:hAnsi="Times New Roman" w:cs="Times New Roman"/>
          <w:sz w:val="20"/>
          <w:szCs w:val="20"/>
        </w:rPr>
        <w:t>]</w:t>
      </w:r>
    </w:p>
    <w:p w:rsidR="00942297" w:rsidRDefault="00942297" w:rsidP="009422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Исследование НСХ ТЭП проводилось с использованием эталонного калибратора температуры. Номинальная статическая характеристика определялась экспериментально для двух термопар типа </w:t>
      </w:r>
      <w:r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BF33B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ХА)</w:t>
      </w:r>
      <w:r w:rsidRPr="00BF33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выходными сигналами ТЭДС и унифицированным токовым сигналом 4-20 мА, а также для двух термопар </w:t>
      </w:r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</w:rPr>
        <w:t>(ХК) с выходными сигналами ТЭДС и унифицированным токовым сигналом 4-20 мА.</w:t>
      </w:r>
    </w:p>
    <w:p w:rsidR="00942297" w:rsidRDefault="00942297" w:rsidP="009422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Кроме того, полученные зависимости сравнивались с номинальной статической характеристикой исследуемых термопар (рис. 1, табл. 1). </w:t>
      </w:r>
    </w:p>
    <w:p w:rsidR="00942297" w:rsidRPr="001739FC" w:rsidRDefault="00486475" w:rsidP="00562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object w:dxaOrig="8450" w:dyaOrig="5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9.2pt;height:100.8pt" o:ole="">
            <v:imagedata r:id="rId5" o:title=""/>
          </v:shape>
          <o:OLEObject Type="Embed" ProgID="Visio.Drawing.11" ShapeID="_x0000_i1031" DrawAspect="Content" ObjectID="_1454585661" r:id="rId6"/>
        </w:object>
      </w:r>
    </w:p>
    <w:p w:rsidR="00942297" w:rsidRPr="00942297" w:rsidRDefault="00942297" w:rsidP="009422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297">
        <w:rPr>
          <w:rFonts w:ascii="Times New Roman" w:hAnsi="Times New Roman" w:cs="Times New Roman"/>
          <w:sz w:val="16"/>
          <w:szCs w:val="16"/>
        </w:rPr>
        <w:t xml:space="preserve">Рис. 1. Статические характеристики для ТЭП типа </w:t>
      </w:r>
      <w:proofErr w:type="gramStart"/>
      <w:r w:rsidRPr="00942297">
        <w:rPr>
          <w:rFonts w:ascii="Times New Roman" w:hAnsi="Times New Roman" w:cs="Times New Roman"/>
          <w:sz w:val="16"/>
          <w:szCs w:val="16"/>
        </w:rPr>
        <w:t>К(</w:t>
      </w:r>
      <w:proofErr w:type="gramEnd"/>
      <w:r w:rsidRPr="00942297">
        <w:rPr>
          <w:rFonts w:ascii="Times New Roman" w:hAnsi="Times New Roman" w:cs="Times New Roman"/>
          <w:sz w:val="16"/>
          <w:szCs w:val="16"/>
        </w:rPr>
        <w:t xml:space="preserve">ХК): </w:t>
      </w:r>
      <w:r w:rsidRPr="00942297">
        <w:rPr>
          <w:rFonts w:ascii="Times New Roman" w:hAnsi="Times New Roman" w:cs="Times New Roman"/>
          <w:i/>
          <w:sz w:val="16"/>
          <w:szCs w:val="16"/>
        </w:rPr>
        <w:t>1</w:t>
      </w:r>
      <w:r w:rsidRPr="00942297">
        <w:rPr>
          <w:rFonts w:ascii="Times New Roman" w:hAnsi="Times New Roman" w:cs="Times New Roman"/>
          <w:sz w:val="16"/>
          <w:szCs w:val="16"/>
        </w:rPr>
        <w:t xml:space="preserve">– НСХ, </w:t>
      </w:r>
      <w:r w:rsidRPr="00942297">
        <w:rPr>
          <w:rFonts w:ascii="Times New Roman" w:hAnsi="Times New Roman" w:cs="Times New Roman"/>
          <w:i/>
          <w:sz w:val="16"/>
          <w:szCs w:val="16"/>
        </w:rPr>
        <w:t>2</w:t>
      </w:r>
      <w:r w:rsidRPr="00942297">
        <w:rPr>
          <w:rFonts w:ascii="Times New Roman" w:hAnsi="Times New Roman" w:cs="Times New Roman"/>
          <w:sz w:val="16"/>
          <w:szCs w:val="16"/>
        </w:rPr>
        <w:t xml:space="preserve"> – экспериментальная СХ</w:t>
      </w:r>
    </w:p>
    <w:p w:rsidR="00562576" w:rsidRDefault="00562576" w:rsidP="00562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Анализ рис. 1 показывает, что номинальная статическая характеристика преобразователя более близка к </w:t>
      </w:r>
      <w:proofErr w:type="gramStart"/>
      <w:r>
        <w:rPr>
          <w:rFonts w:ascii="Times New Roman" w:hAnsi="Times New Roman" w:cs="Times New Roman"/>
          <w:sz w:val="20"/>
          <w:szCs w:val="20"/>
        </w:rPr>
        <w:t>линейной</w:t>
      </w:r>
      <w:proofErr w:type="gramEnd"/>
      <w:r>
        <w:rPr>
          <w:rFonts w:ascii="Times New Roman" w:hAnsi="Times New Roman" w:cs="Times New Roman"/>
          <w:sz w:val="20"/>
          <w:szCs w:val="20"/>
        </w:rPr>
        <w:t>, чем реальная. Это связано с тем, что при длительной эксплуатации преобразователя его статическая характеристика искажается.</w:t>
      </w:r>
    </w:p>
    <w:p w:rsidR="00562576" w:rsidRDefault="00562576" w:rsidP="00562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рис. 1 и табл. 1 видно, что полученная реальная статическая характеристика преобразователя существенно отличается от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номинальной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86475" w:rsidRDefault="00486475" w:rsidP="00562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62576" w:rsidRPr="00562576" w:rsidRDefault="00562576" w:rsidP="00562576">
      <w:pPr>
        <w:spacing w:after="0" w:line="240" w:lineRule="auto"/>
        <w:ind w:right="70"/>
        <w:rPr>
          <w:rFonts w:ascii="Times New Roman" w:hAnsi="Times New Roman" w:cs="Times New Roman"/>
          <w:b/>
          <w:sz w:val="16"/>
          <w:szCs w:val="16"/>
        </w:rPr>
      </w:pPr>
      <w:r w:rsidRPr="00562576">
        <w:rPr>
          <w:rFonts w:ascii="Times New Roman" w:hAnsi="Times New Roman" w:cs="Times New Roman"/>
          <w:b/>
          <w:sz w:val="16"/>
          <w:szCs w:val="16"/>
        </w:rPr>
        <w:t>Таблица 1. Номинальная и реальная</w:t>
      </w:r>
    </w:p>
    <w:p w:rsidR="00562576" w:rsidRPr="00562576" w:rsidRDefault="00562576" w:rsidP="00562576">
      <w:pPr>
        <w:spacing w:after="0" w:line="240" w:lineRule="auto"/>
        <w:ind w:right="70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562576">
        <w:rPr>
          <w:rFonts w:ascii="Times New Roman" w:hAnsi="Times New Roman" w:cs="Times New Roman"/>
          <w:b/>
          <w:sz w:val="16"/>
          <w:szCs w:val="16"/>
        </w:rPr>
        <w:t>статическиие</w:t>
      </w:r>
      <w:proofErr w:type="spellEnd"/>
      <w:r w:rsidRPr="00562576">
        <w:rPr>
          <w:rFonts w:ascii="Times New Roman" w:hAnsi="Times New Roman" w:cs="Times New Roman"/>
          <w:b/>
          <w:sz w:val="16"/>
          <w:szCs w:val="16"/>
        </w:rPr>
        <w:t xml:space="preserve"> характеристики ТЭП типа</w:t>
      </w:r>
      <w:proofErr w:type="gramStart"/>
      <w:r w:rsidRPr="00562576">
        <w:rPr>
          <w:rFonts w:ascii="Times New Roman" w:hAnsi="Times New Roman" w:cs="Times New Roman"/>
          <w:b/>
          <w:sz w:val="16"/>
          <w:szCs w:val="16"/>
        </w:rPr>
        <w:t xml:space="preserve"> К</w:t>
      </w:r>
      <w:proofErr w:type="gramEnd"/>
      <w:r w:rsidRPr="00562576">
        <w:rPr>
          <w:rFonts w:ascii="Times New Roman" w:hAnsi="Times New Roman" w:cs="Times New Roman"/>
          <w:b/>
          <w:sz w:val="16"/>
          <w:szCs w:val="16"/>
        </w:rPr>
        <w:t xml:space="preserve"> (ХА)</w:t>
      </w:r>
    </w:p>
    <w:tbl>
      <w:tblPr>
        <w:tblStyle w:val="a3"/>
        <w:tblW w:w="6226" w:type="dxa"/>
        <w:tblInd w:w="108" w:type="dxa"/>
        <w:tblLayout w:type="fixed"/>
        <w:tblLook w:val="04A0"/>
      </w:tblPr>
      <w:tblGrid>
        <w:gridCol w:w="1556"/>
        <w:gridCol w:w="1556"/>
        <w:gridCol w:w="1556"/>
        <w:gridCol w:w="1558"/>
      </w:tblGrid>
      <w:tr w:rsidR="00562576" w:rsidTr="00486475">
        <w:trPr>
          <w:trHeight w:val="246"/>
        </w:trPr>
        <w:tc>
          <w:tcPr>
            <w:tcW w:w="1556" w:type="dxa"/>
            <w:tcBorders>
              <w:left w:val="nil"/>
            </w:tcBorders>
          </w:tcPr>
          <w:p w:rsidR="00562576" w:rsidRPr="00486475" w:rsidRDefault="00562576" w:rsidP="003F6E5E">
            <w:pPr>
              <w:ind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proofErr w:type="spellEnd"/>
            <w:r w:rsidRPr="00486475">
              <w:rPr>
                <w:rFonts w:ascii="Times New Roman" w:hAnsi="Times New Roman" w:cs="Times New Roman"/>
                <w:sz w:val="16"/>
                <w:szCs w:val="16"/>
              </w:rPr>
              <w:t xml:space="preserve">, ̊C </w:t>
            </w:r>
          </w:p>
        </w:tc>
        <w:tc>
          <w:tcPr>
            <w:tcW w:w="1556" w:type="dxa"/>
          </w:tcPr>
          <w:p w:rsidR="00562576" w:rsidRPr="00486475" w:rsidRDefault="00562576" w:rsidP="003F6E5E">
            <w:pPr>
              <w:ind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  <w:r w:rsidRPr="0048647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, мВ</w:t>
            </w:r>
          </w:p>
        </w:tc>
        <w:tc>
          <w:tcPr>
            <w:tcW w:w="1556" w:type="dxa"/>
          </w:tcPr>
          <w:p w:rsidR="00562576" w:rsidRPr="00486475" w:rsidRDefault="00562576" w:rsidP="003F6E5E">
            <w:pPr>
              <w:ind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E, мВ</w:t>
            </w:r>
          </w:p>
        </w:tc>
        <w:tc>
          <w:tcPr>
            <w:tcW w:w="1558" w:type="dxa"/>
            <w:tcBorders>
              <w:right w:val="nil"/>
            </w:tcBorders>
          </w:tcPr>
          <w:p w:rsidR="00562576" w:rsidRPr="00486475" w:rsidRDefault="00562576" w:rsidP="003F6E5E">
            <w:pPr>
              <w:ind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Δ, мВ</w:t>
            </w:r>
          </w:p>
        </w:tc>
      </w:tr>
      <w:tr w:rsidR="00562576" w:rsidTr="00486475">
        <w:trPr>
          <w:trHeight w:val="246"/>
        </w:trPr>
        <w:tc>
          <w:tcPr>
            <w:tcW w:w="1556" w:type="dxa"/>
            <w:tcBorders>
              <w:left w:val="nil"/>
            </w:tcBorders>
          </w:tcPr>
          <w:p w:rsidR="00562576" w:rsidRPr="00486475" w:rsidRDefault="00562576" w:rsidP="003F6E5E">
            <w:pPr>
              <w:ind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6" w:type="dxa"/>
            <w:vAlign w:val="bottom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6" w:type="dxa"/>
            <w:vAlign w:val="bottom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0,854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0,854</w:t>
            </w:r>
          </w:p>
        </w:tc>
      </w:tr>
      <w:tr w:rsidR="00562576" w:rsidTr="00486475">
        <w:trPr>
          <w:trHeight w:val="246"/>
        </w:trPr>
        <w:tc>
          <w:tcPr>
            <w:tcW w:w="1556" w:type="dxa"/>
            <w:tcBorders>
              <w:left w:val="nil"/>
            </w:tcBorders>
          </w:tcPr>
          <w:p w:rsidR="00562576" w:rsidRPr="00486475" w:rsidRDefault="00562576" w:rsidP="003F6E5E">
            <w:pPr>
              <w:ind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6" w:type="dxa"/>
            <w:vAlign w:val="bottom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4,096</w:t>
            </w:r>
          </w:p>
        </w:tc>
        <w:tc>
          <w:tcPr>
            <w:tcW w:w="1556" w:type="dxa"/>
            <w:vAlign w:val="bottom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1,640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-2,456</w:t>
            </w:r>
          </w:p>
        </w:tc>
      </w:tr>
      <w:tr w:rsidR="00562576" w:rsidTr="00486475">
        <w:trPr>
          <w:trHeight w:val="246"/>
        </w:trPr>
        <w:tc>
          <w:tcPr>
            <w:tcW w:w="1556" w:type="dxa"/>
            <w:tcBorders>
              <w:left w:val="nil"/>
            </w:tcBorders>
          </w:tcPr>
          <w:p w:rsidR="00562576" w:rsidRPr="00486475" w:rsidRDefault="00562576" w:rsidP="003F6E5E">
            <w:pPr>
              <w:ind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6" w:type="dxa"/>
            <w:vAlign w:val="bottom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8,138</w:t>
            </w:r>
          </w:p>
        </w:tc>
        <w:tc>
          <w:tcPr>
            <w:tcW w:w="1556" w:type="dxa"/>
            <w:vAlign w:val="bottom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4,728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-3,41</w:t>
            </w:r>
          </w:p>
        </w:tc>
      </w:tr>
      <w:tr w:rsidR="00562576" w:rsidTr="00486475">
        <w:trPr>
          <w:trHeight w:val="246"/>
        </w:trPr>
        <w:tc>
          <w:tcPr>
            <w:tcW w:w="1556" w:type="dxa"/>
            <w:tcBorders>
              <w:left w:val="nil"/>
            </w:tcBorders>
          </w:tcPr>
          <w:p w:rsidR="00562576" w:rsidRPr="00486475" w:rsidRDefault="00562576" w:rsidP="003F6E5E">
            <w:pPr>
              <w:ind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56" w:type="dxa"/>
            <w:vAlign w:val="bottom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12,209</w:t>
            </w:r>
          </w:p>
        </w:tc>
        <w:tc>
          <w:tcPr>
            <w:tcW w:w="1556" w:type="dxa"/>
            <w:vAlign w:val="bottom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8,410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-3,799</w:t>
            </w:r>
          </w:p>
        </w:tc>
      </w:tr>
      <w:tr w:rsidR="00562576" w:rsidTr="00486475">
        <w:trPr>
          <w:trHeight w:val="246"/>
        </w:trPr>
        <w:tc>
          <w:tcPr>
            <w:tcW w:w="1556" w:type="dxa"/>
            <w:tcBorders>
              <w:left w:val="nil"/>
            </w:tcBorders>
          </w:tcPr>
          <w:p w:rsidR="00562576" w:rsidRPr="00486475" w:rsidRDefault="00562576" w:rsidP="003F6E5E">
            <w:pPr>
              <w:ind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556" w:type="dxa"/>
            <w:vAlign w:val="bottom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16,397</w:t>
            </w:r>
          </w:p>
        </w:tc>
        <w:tc>
          <w:tcPr>
            <w:tcW w:w="1556" w:type="dxa"/>
            <w:vAlign w:val="bottom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12,68</w:t>
            </w: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-3,717</w:t>
            </w:r>
          </w:p>
        </w:tc>
      </w:tr>
      <w:tr w:rsidR="00562576" w:rsidTr="00486475">
        <w:trPr>
          <w:trHeight w:val="246"/>
        </w:trPr>
        <w:tc>
          <w:tcPr>
            <w:tcW w:w="1556" w:type="dxa"/>
            <w:tcBorders>
              <w:left w:val="nil"/>
            </w:tcBorders>
            <w:vAlign w:val="bottom"/>
          </w:tcPr>
          <w:p w:rsidR="00562576" w:rsidRPr="00486475" w:rsidRDefault="00562576" w:rsidP="003F6E5E">
            <w:pPr>
              <w:ind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556" w:type="dxa"/>
            <w:vAlign w:val="bottom"/>
          </w:tcPr>
          <w:p w:rsidR="00562576" w:rsidRPr="00486475" w:rsidRDefault="00562576" w:rsidP="003F6E5E">
            <w:pPr>
              <w:ind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20,644</w:t>
            </w:r>
          </w:p>
        </w:tc>
        <w:tc>
          <w:tcPr>
            <w:tcW w:w="1556" w:type="dxa"/>
            <w:vAlign w:val="bottom"/>
          </w:tcPr>
          <w:p w:rsidR="00562576" w:rsidRPr="00486475" w:rsidRDefault="00562576" w:rsidP="003F6E5E">
            <w:pPr>
              <w:ind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17,554</w:t>
            </w:r>
          </w:p>
        </w:tc>
        <w:tc>
          <w:tcPr>
            <w:tcW w:w="1558" w:type="dxa"/>
            <w:tcBorders>
              <w:right w:val="nil"/>
            </w:tcBorders>
            <w:vAlign w:val="bottom"/>
          </w:tcPr>
          <w:p w:rsidR="00562576" w:rsidRPr="00486475" w:rsidRDefault="00562576" w:rsidP="003F6E5E">
            <w:pPr>
              <w:ind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3,090</w:t>
            </w:r>
          </w:p>
        </w:tc>
      </w:tr>
    </w:tbl>
    <w:p w:rsidR="00562576" w:rsidRDefault="00562576" w:rsidP="00562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62576" w:rsidRDefault="00562576" w:rsidP="00562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образом, дальнейшее исследование статической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характеристики на линейность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производится не для номинальной, а для реальной статической характеристики конкретных преобразователей.</w:t>
      </w:r>
    </w:p>
    <w:p w:rsidR="00562576" w:rsidRPr="009D6244" w:rsidRDefault="00562576" w:rsidP="00562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Полученные зависимости аппроксимированы с помощью метода наименьших квадратов </w:t>
      </w:r>
      <w:r w:rsidRPr="003145E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145EF">
        <w:rPr>
          <w:rFonts w:ascii="Times New Roman" w:hAnsi="Times New Roman" w:cs="Times New Roman"/>
          <w:sz w:val="20"/>
          <w:szCs w:val="20"/>
        </w:rPr>
        <w:t xml:space="preserve">] </w:t>
      </w:r>
      <w:r>
        <w:rPr>
          <w:rFonts w:ascii="Times New Roman" w:hAnsi="Times New Roman" w:cs="Times New Roman"/>
          <w:sz w:val="20"/>
          <w:szCs w:val="20"/>
        </w:rPr>
        <w:t xml:space="preserve">функцией вида </w:t>
      </w:r>
      <w:r w:rsidRPr="009D6244">
        <w:rPr>
          <w:rFonts w:ascii="Times New Roman" w:hAnsi="Times New Roman" w:cs="Times New Roman"/>
          <w:position w:val="-10"/>
          <w:sz w:val="20"/>
          <w:szCs w:val="20"/>
        </w:rPr>
        <w:object w:dxaOrig="2540" w:dyaOrig="360">
          <v:shape id="_x0000_i1025" type="#_x0000_t75" style="width:112.6pt;height:15.7pt" o:ole="">
            <v:imagedata r:id="rId7" o:title=""/>
          </v:shape>
          <o:OLEObject Type="Embed" ProgID="Equation.3" ShapeID="_x0000_i1025" DrawAspect="Content" ObjectID="_1454585662" r:id="rId8"/>
        </w:objec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D6244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9D6244">
        <w:rPr>
          <w:rFonts w:ascii="Times New Roman" w:hAnsi="Times New Roman" w:cs="Times New Roman"/>
          <w:i/>
          <w:sz w:val="20"/>
          <w:szCs w:val="20"/>
        </w:rPr>
        <w:t>(</w:t>
      </w:r>
      <w:r w:rsidRPr="009D6244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D6244">
        <w:rPr>
          <w:rFonts w:ascii="Times New Roman" w:hAnsi="Times New Roman" w:cs="Times New Roman"/>
          <w:i/>
          <w:sz w:val="20"/>
          <w:szCs w:val="20"/>
        </w:rPr>
        <w:t>)</w:t>
      </w:r>
      <w:r w:rsidRPr="009D6244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выходная ТЭДС, </w:t>
      </w:r>
      <w:r w:rsidRPr="009D6244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9D6244">
        <w:rPr>
          <w:rFonts w:ascii="Times New Roman" w:hAnsi="Times New Roman" w:cs="Times New Roman"/>
          <w:i/>
          <w:sz w:val="20"/>
          <w:szCs w:val="20"/>
        </w:rPr>
        <w:t>(</w:t>
      </w:r>
      <w:r w:rsidRPr="009D6244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9D6244">
        <w:rPr>
          <w:rFonts w:ascii="Times New Roman" w:hAnsi="Times New Roman" w:cs="Times New Roman"/>
          <w:i/>
          <w:sz w:val="20"/>
          <w:szCs w:val="20"/>
        </w:rPr>
        <w:t>)</w:t>
      </w:r>
      <w:r w:rsidRPr="009D6244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выходной унифицированный токовый сигнал.</w:t>
      </w:r>
    </w:p>
    <w:p w:rsidR="00562576" w:rsidRDefault="00562576" w:rsidP="00562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Значения коэффициентов для каждого вида исследуемых термопар приведены в таблице 2.</w:t>
      </w:r>
    </w:p>
    <w:p w:rsidR="00486475" w:rsidRDefault="00486475" w:rsidP="00562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62576" w:rsidRPr="00562576" w:rsidRDefault="00562576" w:rsidP="00562576">
      <w:pPr>
        <w:spacing w:after="0" w:line="240" w:lineRule="auto"/>
        <w:ind w:firstLine="284"/>
        <w:rPr>
          <w:rFonts w:ascii="Times New Roman" w:hAnsi="Times New Roman" w:cs="Times New Roman"/>
          <w:b/>
          <w:sz w:val="16"/>
          <w:szCs w:val="16"/>
        </w:rPr>
      </w:pPr>
      <w:r w:rsidRPr="00562576">
        <w:rPr>
          <w:rFonts w:ascii="Times New Roman" w:hAnsi="Times New Roman" w:cs="Times New Roman"/>
          <w:b/>
          <w:sz w:val="16"/>
          <w:szCs w:val="16"/>
        </w:rPr>
        <w:t xml:space="preserve">Таблица 2. Расчетные коэффициенты </w:t>
      </w:r>
    </w:p>
    <w:tbl>
      <w:tblPr>
        <w:tblStyle w:val="a3"/>
        <w:tblW w:w="6259" w:type="dxa"/>
        <w:tblInd w:w="108" w:type="dxa"/>
        <w:tblLook w:val="04A0"/>
      </w:tblPr>
      <w:tblGrid>
        <w:gridCol w:w="978"/>
        <w:gridCol w:w="1908"/>
        <w:gridCol w:w="1309"/>
        <w:gridCol w:w="1311"/>
        <w:gridCol w:w="753"/>
      </w:tblGrid>
      <w:tr w:rsidR="00562576" w:rsidRPr="00925AF4" w:rsidTr="00486475">
        <w:trPr>
          <w:trHeight w:val="284"/>
        </w:trPr>
        <w:tc>
          <w:tcPr>
            <w:tcW w:w="978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НСХ</w:t>
            </w:r>
          </w:p>
        </w:tc>
        <w:tc>
          <w:tcPr>
            <w:tcW w:w="1908" w:type="dxa"/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вых</w:t>
            </w:r>
            <w:proofErr w:type="gramStart"/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игнала</w:t>
            </w:r>
            <w:proofErr w:type="spellEnd"/>
          </w:p>
        </w:tc>
        <w:tc>
          <w:tcPr>
            <w:tcW w:w="1309" w:type="dxa"/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86475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311" w:type="dxa"/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86475">
              <w:rPr>
                <w:rFonts w:ascii="Times New Roman" w:hAnsi="Times New Roman" w:cs="Times New Roman"/>
                <w:i/>
                <w:sz w:val="16"/>
                <w:szCs w:val="16"/>
              </w:rPr>
              <w:t>b</w:t>
            </w:r>
            <w:proofErr w:type="spellEnd"/>
          </w:p>
        </w:tc>
        <w:tc>
          <w:tcPr>
            <w:tcW w:w="753" w:type="dxa"/>
            <w:tcBorders>
              <w:right w:val="nil"/>
            </w:tcBorders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86475"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proofErr w:type="spellEnd"/>
          </w:p>
        </w:tc>
      </w:tr>
      <w:tr w:rsidR="00562576" w:rsidRPr="00925AF4" w:rsidTr="00486475">
        <w:trPr>
          <w:trHeight w:val="284"/>
        </w:trPr>
        <w:tc>
          <w:tcPr>
            <w:tcW w:w="978" w:type="dxa"/>
            <w:vMerge w:val="restart"/>
            <w:tcBorders>
              <w:left w:val="nil"/>
            </w:tcBorders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ХА)</w:t>
            </w:r>
          </w:p>
        </w:tc>
        <w:tc>
          <w:tcPr>
            <w:tcW w:w="1908" w:type="dxa"/>
            <w:noWrap/>
            <w:vAlign w:val="center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ТЭДС</w:t>
            </w:r>
          </w:p>
        </w:tc>
        <w:tc>
          <w:tcPr>
            <w:tcW w:w="1309" w:type="dxa"/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2,967·10</w:t>
            </w:r>
            <w:r w:rsidRPr="004864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1311" w:type="dxa"/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2,197·10</w:t>
            </w:r>
            <w:r w:rsidRPr="004864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753" w:type="dxa"/>
            <w:tcBorders>
              <w:right w:val="nil"/>
            </w:tcBorders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-0,85</w:t>
            </w:r>
          </w:p>
        </w:tc>
      </w:tr>
      <w:tr w:rsidR="00562576" w:rsidRPr="00925AF4" w:rsidTr="00486475">
        <w:trPr>
          <w:trHeight w:val="284"/>
        </w:trPr>
        <w:tc>
          <w:tcPr>
            <w:tcW w:w="978" w:type="dxa"/>
            <w:vMerge/>
            <w:tcBorders>
              <w:left w:val="nil"/>
            </w:tcBorders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noWrap/>
            <w:vAlign w:val="center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Униф</w:t>
            </w:r>
            <w:proofErr w:type="spellEnd"/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. токовый сигнал</w:t>
            </w:r>
          </w:p>
        </w:tc>
        <w:tc>
          <w:tcPr>
            <w:tcW w:w="1309" w:type="dxa"/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4,579·10</w:t>
            </w:r>
            <w:r w:rsidRPr="004864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1311" w:type="dxa"/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7,156·10</w:t>
            </w:r>
            <w:r w:rsidRPr="004864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53" w:type="dxa"/>
            <w:tcBorders>
              <w:right w:val="nil"/>
            </w:tcBorders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</w:tr>
      <w:tr w:rsidR="00562576" w:rsidRPr="00925AF4" w:rsidTr="00486475">
        <w:trPr>
          <w:trHeight w:val="284"/>
        </w:trPr>
        <w:tc>
          <w:tcPr>
            <w:tcW w:w="978" w:type="dxa"/>
            <w:vMerge w:val="restart"/>
            <w:tcBorders>
              <w:left w:val="nil"/>
            </w:tcBorders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(ХК)</w:t>
            </w:r>
          </w:p>
        </w:tc>
        <w:tc>
          <w:tcPr>
            <w:tcW w:w="1908" w:type="dxa"/>
            <w:noWrap/>
            <w:vAlign w:val="center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ТЭДС</w:t>
            </w:r>
          </w:p>
        </w:tc>
        <w:tc>
          <w:tcPr>
            <w:tcW w:w="1309" w:type="dxa"/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7,769·10</w:t>
            </w:r>
            <w:r w:rsidRPr="004864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1311" w:type="dxa"/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3,408·10</w:t>
            </w:r>
            <w:r w:rsidRPr="004864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753" w:type="dxa"/>
            <w:tcBorders>
              <w:right w:val="nil"/>
            </w:tcBorders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-1,50</w:t>
            </w:r>
          </w:p>
        </w:tc>
      </w:tr>
      <w:tr w:rsidR="00562576" w:rsidRPr="00925AF4" w:rsidTr="00486475">
        <w:trPr>
          <w:trHeight w:val="284"/>
        </w:trPr>
        <w:tc>
          <w:tcPr>
            <w:tcW w:w="978" w:type="dxa"/>
            <w:vMerge/>
            <w:tcBorders>
              <w:left w:val="nil"/>
            </w:tcBorders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noWrap/>
            <w:vAlign w:val="center"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Униф</w:t>
            </w:r>
            <w:proofErr w:type="spellEnd"/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. токовый сигнал</w:t>
            </w:r>
          </w:p>
        </w:tc>
        <w:tc>
          <w:tcPr>
            <w:tcW w:w="1309" w:type="dxa"/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7,093·10</w:t>
            </w:r>
            <w:r w:rsidRPr="004864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1311" w:type="dxa"/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3,944·10</w:t>
            </w:r>
            <w:r w:rsidRPr="004864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753" w:type="dxa"/>
            <w:tcBorders>
              <w:right w:val="nil"/>
            </w:tcBorders>
            <w:noWrap/>
            <w:vAlign w:val="center"/>
            <w:hideMark/>
          </w:tcPr>
          <w:p w:rsidR="00562576" w:rsidRPr="00486475" w:rsidRDefault="00562576" w:rsidP="003F6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475">
              <w:rPr>
                <w:rFonts w:ascii="Times New Roman" w:hAnsi="Times New Roman" w:cs="Times New Roman"/>
                <w:sz w:val="16"/>
                <w:szCs w:val="16"/>
              </w:rPr>
              <w:t>-2,12</w:t>
            </w:r>
          </w:p>
        </w:tc>
      </w:tr>
    </w:tbl>
    <w:p w:rsidR="00562576" w:rsidRDefault="00562576" w:rsidP="00562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62576" w:rsidRDefault="00562576" w:rsidP="001739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Полученные аппроксимирующие зависимости представлены на рис. 2-5.</w:t>
      </w:r>
    </w:p>
    <w:p w:rsidR="00562576" w:rsidRDefault="00486475" w:rsidP="00562576">
      <w:pPr>
        <w:spacing w:after="0"/>
      </w:pPr>
      <w:r>
        <w:object w:dxaOrig="7709" w:dyaOrig="4973">
          <v:shape id="_x0000_i1026" type="#_x0000_t75" style="width:123.05pt;height:85.95pt" o:ole="">
            <v:imagedata r:id="rId9" o:title=""/>
          </v:shape>
          <o:OLEObject Type="Embed" ProgID="Visio.Drawing.11" ShapeID="_x0000_i1026" DrawAspect="Content" ObjectID="_1454585663" r:id="rId10"/>
        </w:object>
      </w:r>
    </w:p>
    <w:p w:rsidR="00562576" w:rsidRPr="00562576" w:rsidRDefault="00562576" w:rsidP="00562576">
      <w:pPr>
        <w:spacing w:after="0" w:line="240" w:lineRule="auto"/>
        <w:ind w:right="70"/>
        <w:rPr>
          <w:rFonts w:ascii="Times New Roman" w:hAnsi="Times New Roman" w:cs="Times New Roman"/>
          <w:sz w:val="16"/>
          <w:szCs w:val="16"/>
        </w:rPr>
      </w:pPr>
      <w:r w:rsidRPr="00562576">
        <w:rPr>
          <w:rFonts w:ascii="Times New Roman" w:hAnsi="Times New Roman" w:cs="Times New Roman"/>
          <w:sz w:val="16"/>
          <w:szCs w:val="16"/>
        </w:rPr>
        <w:t xml:space="preserve">Рис.2. Статическая характеристика ТЭП типа </w:t>
      </w:r>
      <w:proofErr w:type="gramStart"/>
      <w:r w:rsidRPr="00562576">
        <w:rPr>
          <w:rFonts w:ascii="Times New Roman" w:hAnsi="Times New Roman" w:cs="Times New Roman"/>
          <w:sz w:val="16"/>
          <w:szCs w:val="16"/>
        </w:rPr>
        <w:t>К(</w:t>
      </w:r>
      <w:proofErr w:type="gramEnd"/>
      <w:r w:rsidRPr="00562576">
        <w:rPr>
          <w:rFonts w:ascii="Times New Roman" w:hAnsi="Times New Roman" w:cs="Times New Roman"/>
          <w:sz w:val="16"/>
          <w:szCs w:val="16"/>
        </w:rPr>
        <w:t>ХА) с выходным сигналом ТЭДС:</w:t>
      </w:r>
    </w:p>
    <w:p w:rsidR="00562576" w:rsidRDefault="00562576" w:rsidP="00562576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62576">
        <w:rPr>
          <w:rFonts w:ascii="Times New Roman" w:hAnsi="Times New Roman" w:cs="Times New Roman"/>
          <w:i/>
          <w:sz w:val="16"/>
          <w:szCs w:val="16"/>
        </w:rPr>
        <w:t>1</w:t>
      </w:r>
      <w:r w:rsidRPr="00562576">
        <w:rPr>
          <w:rFonts w:ascii="Times New Roman" w:hAnsi="Times New Roman" w:cs="Times New Roman"/>
          <w:sz w:val="16"/>
          <w:szCs w:val="16"/>
        </w:rPr>
        <w:t xml:space="preserve"> – </w:t>
      </w:r>
      <w:proofErr w:type="gramStart"/>
      <w:r w:rsidRPr="00562576">
        <w:rPr>
          <w:rFonts w:ascii="Times New Roman" w:hAnsi="Times New Roman" w:cs="Times New Roman"/>
          <w:sz w:val="16"/>
          <w:szCs w:val="16"/>
        </w:rPr>
        <w:t>зависимость</w:t>
      </w:r>
      <w:proofErr w:type="gramEnd"/>
      <w:r w:rsidRPr="00562576">
        <w:rPr>
          <w:rFonts w:ascii="Times New Roman" w:hAnsi="Times New Roman" w:cs="Times New Roman"/>
          <w:sz w:val="16"/>
          <w:szCs w:val="16"/>
        </w:rPr>
        <w:t xml:space="preserve"> полученная с помощью МНК, </w:t>
      </w:r>
      <w:r w:rsidRPr="00562576">
        <w:rPr>
          <w:rFonts w:ascii="Times New Roman" w:hAnsi="Times New Roman" w:cs="Times New Roman"/>
          <w:i/>
          <w:sz w:val="16"/>
          <w:szCs w:val="16"/>
        </w:rPr>
        <w:t>2</w:t>
      </w:r>
      <w:r w:rsidRPr="00562576">
        <w:rPr>
          <w:rFonts w:ascii="Times New Roman" w:hAnsi="Times New Roman" w:cs="Times New Roman"/>
          <w:sz w:val="16"/>
          <w:szCs w:val="16"/>
        </w:rPr>
        <w:t xml:space="preserve"> – экспериментальные значения </w:t>
      </w:r>
      <w:r w:rsidRPr="00562576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</w:p>
    <w:p w:rsidR="00562576" w:rsidRDefault="00486475" w:rsidP="00486475">
      <w:pPr>
        <w:spacing w:after="0"/>
        <w:jc w:val="both"/>
      </w:pPr>
      <w:r>
        <w:object w:dxaOrig="7767" w:dyaOrig="4997">
          <v:shape id="_x0000_i1027" type="#_x0000_t75" style="width:126.1pt;height:88.6pt" o:ole="">
            <v:imagedata r:id="rId11" o:title=""/>
          </v:shape>
          <o:OLEObject Type="Embed" ProgID="Visio.Drawing.11" ShapeID="_x0000_i1027" DrawAspect="Content" ObjectID="_1454585664" r:id="rId12"/>
        </w:object>
      </w:r>
    </w:p>
    <w:p w:rsidR="00562576" w:rsidRDefault="00562576" w:rsidP="00486475">
      <w:pPr>
        <w:rPr>
          <w:rFonts w:ascii="Times New Roman" w:hAnsi="Times New Roman" w:cs="Times New Roman"/>
          <w:sz w:val="16"/>
          <w:szCs w:val="16"/>
        </w:rPr>
      </w:pPr>
      <w:r w:rsidRPr="00562576">
        <w:rPr>
          <w:rFonts w:ascii="Times New Roman" w:hAnsi="Times New Roman" w:cs="Times New Roman"/>
          <w:sz w:val="16"/>
          <w:szCs w:val="16"/>
        </w:rPr>
        <w:t xml:space="preserve">Рис.3. Статическая характеристика ТЭП типа </w:t>
      </w:r>
      <w:proofErr w:type="gramStart"/>
      <w:r w:rsidRPr="00562576">
        <w:rPr>
          <w:rFonts w:ascii="Times New Roman" w:hAnsi="Times New Roman" w:cs="Times New Roman"/>
          <w:sz w:val="16"/>
          <w:szCs w:val="16"/>
        </w:rPr>
        <w:t>К(</w:t>
      </w:r>
      <w:proofErr w:type="gramEnd"/>
      <w:r w:rsidRPr="00562576">
        <w:rPr>
          <w:rFonts w:ascii="Times New Roman" w:hAnsi="Times New Roman" w:cs="Times New Roman"/>
          <w:sz w:val="16"/>
          <w:szCs w:val="16"/>
        </w:rPr>
        <w:t xml:space="preserve">ХА) с унифицированным  выходным сигналом: </w:t>
      </w:r>
      <w:r w:rsidRPr="00562576">
        <w:rPr>
          <w:rFonts w:ascii="Times New Roman" w:hAnsi="Times New Roman" w:cs="Times New Roman"/>
          <w:i/>
          <w:sz w:val="16"/>
          <w:szCs w:val="16"/>
        </w:rPr>
        <w:t>1</w:t>
      </w:r>
      <w:r w:rsidRPr="00562576">
        <w:rPr>
          <w:rFonts w:ascii="Times New Roman" w:hAnsi="Times New Roman" w:cs="Times New Roman"/>
          <w:sz w:val="16"/>
          <w:szCs w:val="16"/>
        </w:rPr>
        <w:t xml:space="preserve"> – зависимость полученная с помощью МНК,</w:t>
      </w:r>
      <w:r w:rsidR="00486475">
        <w:rPr>
          <w:rFonts w:ascii="Times New Roman" w:hAnsi="Times New Roman" w:cs="Times New Roman"/>
          <w:sz w:val="16"/>
          <w:szCs w:val="16"/>
        </w:rPr>
        <w:t xml:space="preserve"> </w:t>
      </w:r>
      <w:r w:rsidRPr="00562576">
        <w:rPr>
          <w:rFonts w:ascii="Times New Roman" w:hAnsi="Times New Roman" w:cs="Times New Roman"/>
          <w:i/>
          <w:sz w:val="16"/>
          <w:szCs w:val="16"/>
        </w:rPr>
        <w:t>2</w:t>
      </w:r>
      <w:r w:rsidRPr="00562576">
        <w:rPr>
          <w:rFonts w:ascii="Times New Roman" w:hAnsi="Times New Roman" w:cs="Times New Roman"/>
          <w:sz w:val="16"/>
          <w:szCs w:val="16"/>
        </w:rPr>
        <w:t xml:space="preserve"> – экспериментальные значения </w:t>
      </w:r>
    </w:p>
    <w:p w:rsidR="00486475" w:rsidRPr="00486475" w:rsidRDefault="00486475" w:rsidP="004864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object w:dxaOrig="7788" w:dyaOrig="5114">
          <v:shape id="_x0000_i1028" type="#_x0000_t75" style="width:122.6pt;height:86.85pt" o:ole="">
            <v:imagedata r:id="rId13" o:title=""/>
          </v:shape>
          <o:OLEObject Type="Embed" ProgID="Visio.Drawing.11" ShapeID="_x0000_i1028" DrawAspect="Content" ObjectID="_1454585665" r:id="rId14"/>
        </w:object>
      </w:r>
    </w:p>
    <w:p w:rsidR="00486475" w:rsidRPr="00486475" w:rsidRDefault="00486475" w:rsidP="00486475">
      <w:pPr>
        <w:spacing w:after="0" w:line="240" w:lineRule="auto"/>
        <w:ind w:right="70"/>
        <w:rPr>
          <w:rFonts w:ascii="Times New Roman" w:hAnsi="Times New Roman" w:cs="Times New Roman"/>
          <w:sz w:val="16"/>
          <w:szCs w:val="16"/>
        </w:rPr>
      </w:pPr>
      <w:r w:rsidRPr="00486475">
        <w:rPr>
          <w:rFonts w:ascii="Times New Roman" w:hAnsi="Times New Roman" w:cs="Times New Roman"/>
          <w:sz w:val="16"/>
          <w:szCs w:val="16"/>
        </w:rPr>
        <w:t xml:space="preserve">Рис.4. Статическая характеристика ТЭП типа </w:t>
      </w:r>
      <w:proofErr w:type="gramStart"/>
      <w:r w:rsidRPr="00486475">
        <w:rPr>
          <w:rFonts w:ascii="Times New Roman" w:hAnsi="Times New Roman" w:cs="Times New Roman"/>
          <w:sz w:val="16"/>
          <w:szCs w:val="16"/>
        </w:rPr>
        <w:t>К(</w:t>
      </w:r>
      <w:proofErr w:type="gramEnd"/>
      <w:r w:rsidRPr="00486475">
        <w:rPr>
          <w:rFonts w:ascii="Times New Roman" w:hAnsi="Times New Roman" w:cs="Times New Roman"/>
          <w:sz w:val="16"/>
          <w:szCs w:val="16"/>
        </w:rPr>
        <w:t>ХК) с выходным сигналом ТЭДС:</w:t>
      </w:r>
    </w:p>
    <w:p w:rsidR="00486475" w:rsidRPr="00486475" w:rsidRDefault="00486475" w:rsidP="00486475">
      <w:pPr>
        <w:spacing w:after="0" w:line="240" w:lineRule="auto"/>
        <w:ind w:right="70"/>
        <w:rPr>
          <w:rFonts w:ascii="Times New Roman" w:hAnsi="Times New Roman" w:cs="Times New Roman"/>
          <w:sz w:val="16"/>
          <w:szCs w:val="16"/>
        </w:rPr>
      </w:pPr>
      <w:r w:rsidRPr="00486475">
        <w:rPr>
          <w:rFonts w:ascii="Times New Roman" w:hAnsi="Times New Roman" w:cs="Times New Roman"/>
          <w:i/>
          <w:sz w:val="16"/>
          <w:szCs w:val="16"/>
        </w:rPr>
        <w:t>1</w:t>
      </w:r>
      <w:r w:rsidRPr="00486475">
        <w:rPr>
          <w:rFonts w:ascii="Times New Roman" w:hAnsi="Times New Roman" w:cs="Times New Roman"/>
          <w:sz w:val="16"/>
          <w:szCs w:val="16"/>
        </w:rPr>
        <w:t xml:space="preserve"> – </w:t>
      </w:r>
      <w:proofErr w:type="gramStart"/>
      <w:r w:rsidRPr="00486475">
        <w:rPr>
          <w:rFonts w:ascii="Times New Roman" w:hAnsi="Times New Roman" w:cs="Times New Roman"/>
          <w:sz w:val="16"/>
          <w:szCs w:val="16"/>
        </w:rPr>
        <w:t>зависимость</w:t>
      </w:r>
      <w:proofErr w:type="gramEnd"/>
      <w:r w:rsidRPr="00486475">
        <w:rPr>
          <w:rFonts w:ascii="Times New Roman" w:hAnsi="Times New Roman" w:cs="Times New Roman"/>
          <w:sz w:val="16"/>
          <w:szCs w:val="16"/>
        </w:rPr>
        <w:t xml:space="preserve"> полученная с помощью МНК,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6475">
        <w:rPr>
          <w:rFonts w:ascii="Times New Roman" w:hAnsi="Times New Roman" w:cs="Times New Roman"/>
          <w:i/>
          <w:sz w:val="16"/>
          <w:szCs w:val="16"/>
        </w:rPr>
        <w:t>2</w:t>
      </w:r>
      <w:r w:rsidRPr="00486475">
        <w:rPr>
          <w:rFonts w:ascii="Times New Roman" w:hAnsi="Times New Roman" w:cs="Times New Roman"/>
          <w:sz w:val="16"/>
          <w:szCs w:val="16"/>
        </w:rPr>
        <w:t xml:space="preserve"> – экспериментальные значения </w:t>
      </w:r>
    </w:p>
    <w:p w:rsidR="00562576" w:rsidRDefault="00562576" w:rsidP="005625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6475" w:rsidRDefault="00486475" w:rsidP="00486475">
      <w:pPr>
        <w:spacing w:after="0"/>
        <w:jc w:val="both"/>
      </w:pPr>
      <w:r>
        <w:object w:dxaOrig="7983" w:dyaOrig="5054">
          <v:shape id="_x0000_i1029" type="#_x0000_t75" style="width:126.1pt;height:88.6pt" o:ole="">
            <v:imagedata r:id="rId15" o:title=""/>
          </v:shape>
          <o:OLEObject Type="Embed" ProgID="Visio.Drawing.11" ShapeID="_x0000_i1029" DrawAspect="Content" ObjectID="_1454585666" r:id="rId16"/>
        </w:object>
      </w:r>
    </w:p>
    <w:p w:rsidR="00486475" w:rsidRPr="00486475" w:rsidRDefault="00486475" w:rsidP="00486475">
      <w:pPr>
        <w:spacing w:after="0" w:line="240" w:lineRule="auto"/>
        <w:ind w:right="70"/>
        <w:rPr>
          <w:rFonts w:ascii="Times New Roman" w:hAnsi="Times New Roman" w:cs="Times New Roman"/>
          <w:sz w:val="16"/>
          <w:szCs w:val="16"/>
        </w:rPr>
      </w:pPr>
      <w:r w:rsidRPr="00486475">
        <w:rPr>
          <w:rFonts w:ascii="Times New Roman" w:hAnsi="Times New Roman" w:cs="Times New Roman"/>
          <w:sz w:val="16"/>
          <w:szCs w:val="16"/>
        </w:rPr>
        <w:t xml:space="preserve">Рис.5. Статическая характеристика ТЭП типа </w:t>
      </w:r>
      <w:proofErr w:type="gramStart"/>
      <w:r w:rsidRPr="00486475">
        <w:rPr>
          <w:rFonts w:ascii="Times New Roman" w:hAnsi="Times New Roman" w:cs="Times New Roman"/>
          <w:sz w:val="16"/>
          <w:szCs w:val="16"/>
        </w:rPr>
        <w:t>К(</w:t>
      </w:r>
      <w:proofErr w:type="gramEnd"/>
      <w:r w:rsidRPr="00486475">
        <w:rPr>
          <w:rFonts w:ascii="Times New Roman" w:hAnsi="Times New Roman" w:cs="Times New Roman"/>
          <w:sz w:val="16"/>
          <w:szCs w:val="16"/>
        </w:rPr>
        <w:t xml:space="preserve">ХК) с унифицированным  выходным сигналом: </w:t>
      </w:r>
      <w:r w:rsidRPr="00486475">
        <w:rPr>
          <w:rFonts w:ascii="Times New Roman" w:hAnsi="Times New Roman" w:cs="Times New Roman"/>
          <w:i/>
          <w:sz w:val="16"/>
          <w:szCs w:val="16"/>
        </w:rPr>
        <w:t>1</w:t>
      </w:r>
      <w:r w:rsidRPr="00486475">
        <w:rPr>
          <w:rFonts w:ascii="Times New Roman" w:hAnsi="Times New Roman" w:cs="Times New Roman"/>
          <w:sz w:val="16"/>
          <w:szCs w:val="16"/>
        </w:rPr>
        <w:t xml:space="preserve"> – зависимость полученная с помощью МНК,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6475">
        <w:rPr>
          <w:rFonts w:ascii="Times New Roman" w:hAnsi="Times New Roman" w:cs="Times New Roman"/>
          <w:i/>
          <w:sz w:val="16"/>
          <w:szCs w:val="16"/>
        </w:rPr>
        <w:t>2</w:t>
      </w:r>
      <w:r w:rsidRPr="00486475">
        <w:rPr>
          <w:rFonts w:ascii="Times New Roman" w:hAnsi="Times New Roman" w:cs="Times New Roman"/>
          <w:sz w:val="16"/>
          <w:szCs w:val="16"/>
        </w:rPr>
        <w:t xml:space="preserve"> – экспериментальные значения </w:t>
      </w:r>
    </w:p>
    <w:p w:rsidR="00486475" w:rsidRDefault="00486475" w:rsidP="005625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6475" w:rsidRDefault="00486475" w:rsidP="00486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рис. 6 приведены статические характеристики термопреобразователей типа </w:t>
      </w:r>
      <w:r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86520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XA</w:t>
      </w:r>
      <w:r w:rsidRPr="0086520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с различными выходными сигналами.</w:t>
      </w:r>
    </w:p>
    <w:p w:rsidR="00486475" w:rsidRDefault="00486475" w:rsidP="00486475">
      <w:pPr>
        <w:spacing w:after="0" w:line="240" w:lineRule="auto"/>
        <w:ind w:firstLine="284"/>
        <w:jc w:val="both"/>
      </w:pPr>
      <w:r>
        <w:object w:dxaOrig="7804" w:dyaOrig="5846">
          <v:shape id="_x0000_i1030" type="#_x0000_t75" style="width:116.95pt;height:88.15pt" o:ole="">
            <v:imagedata r:id="rId17" o:title=""/>
          </v:shape>
          <o:OLEObject Type="Embed" ProgID="Visio.Drawing.11" ShapeID="_x0000_i1030" DrawAspect="Content" ObjectID="_1454585667" r:id="rId18"/>
        </w:object>
      </w:r>
    </w:p>
    <w:p w:rsidR="00486475" w:rsidRPr="00486475" w:rsidRDefault="00486475" w:rsidP="00486475">
      <w:pPr>
        <w:spacing w:after="0" w:line="240" w:lineRule="auto"/>
        <w:ind w:right="-30"/>
        <w:rPr>
          <w:rFonts w:ascii="Times New Roman" w:hAnsi="Times New Roman" w:cs="Times New Roman"/>
          <w:sz w:val="16"/>
          <w:szCs w:val="16"/>
        </w:rPr>
      </w:pPr>
      <w:r w:rsidRPr="00486475">
        <w:rPr>
          <w:rFonts w:ascii="Times New Roman" w:hAnsi="Times New Roman" w:cs="Times New Roman"/>
          <w:sz w:val="16"/>
          <w:szCs w:val="16"/>
        </w:rPr>
        <w:t xml:space="preserve">Рис.6. Экспериментальная СХ для ТЭП типа </w:t>
      </w:r>
      <w:proofErr w:type="gramStart"/>
      <w:r w:rsidRPr="00486475">
        <w:rPr>
          <w:rFonts w:ascii="Times New Roman" w:hAnsi="Times New Roman" w:cs="Times New Roman"/>
          <w:sz w:val="16"/>
          <w:szCs w:val="16"/>
        </w:rPr>
        <w:t>К(</w:t>
      </w:r>
      <w:proofErr w:type="gramEnd"/>
      <w:r w:rsidRPr="00486475">
        <w:rPr>
          <w:rFonts w:ascii="Times New Roman" w:hAnsi="Times New Roman" w:cs="Times New Roman"/>
          <w:sz w:val="16"/>
          <w:szCs w:val="16"/>
        </w:rPr>
        <w:t xml:space="preserve">ХА): </w:t>
      </w:r>
      <w:r w:rsidRPr="00486475">
        <w:rPr>
          <w:rFonts w:ascii="Times New Roman" w:hAnsi="Times New Roman" w:cs="Times New Roman"/>
          <w:i/>
          <w:sz w:val="16"/>
          <w:szCs w:val="16"/>
        </w:rPr>
        <w:t>1</w:t>
      </w:r>
      <w:r w:rsidRPr="00486475">
        <w:rPr>
          <w:rFonts w:ascii="Times New Roman" w:hAnsi="Times New Roman" w:cs="Times New Roman"/>
          <w:sz w:val="16"/>
          <w:szCs w:val="16"/>
        </w:rPr>
        <w:t xml:space="preserve"> – для ТЭП с выходным сигналом ТЭД</w:t>
      </w:r>
      <w:bookmarkStart w:id="0" w:name="_GoBack"/>
      <w:bookmarkEnd w:id="0"/>
      <w:r w:rsidRPr="00486475">
        <w:rPr>
          <w:rFonts w:ascii="Times New Roman" w:hAnsi="Times New Roman" w:cs="Times New Roman"/>
          <w:sz w:val="16"/>
          <w:szCs w:val="16"/>
        </w:rPr>
        <w:t xml:space="preserve">С, </w:t>
      </w:r>
      <w:r w:rsidRPr="00486475">
        <w:rPr>
          <w:rFonts w:ascii="Times New Roman" w:hAnsi="Times New Roman" w:cs="Times New Roman"/>
          <w:i/>
          <w:sz w:val="16"/>
          <w:szCs w:val="16"/>
        </w:rPr>
        <w:t>2</w:t>
      </w:r>
      <w:r w:rsidRPr="00486475">
        <w:rPr>
          <w:rFonts w:ascii="Times New Roman" w:hAnsi="Times New Roman" w:cs="Times New Roman"/>
          <w:sz w:val="16"/>
          <w:szCs w:val="16"/>
        </w:rPr>
        <w:t xml:space="preserve"> – для ТЭП с унифицированным токовым сигналом</w:t>
      </w:r>
    </w:p>
    <w:p w:rsidR="00486475" w:rsidRPr="00865201" w:rsidRDefault="00486475" w:rsidP="00486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86475" w:rsidRDefault="00486475" w:rsidP="00486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 рис. 6 видно, что статические характеристики термопреобразователей практически совпадают, что говорит, о том, что преобразование выходного сигнала термопары в унифицированный токовый сигнал происходит практически без искажений.</w:t>
      </w:r>
    </w:p>
    <w:p w:rsidR="00486475" w:rsidRDefault="00486475" w:rsidP="00486475">
      <w:pPr>
        <w:spacing w:after="0" w:line="240" w:lineRule="auto"/>
        <w:ind w:right="7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образом, получены следующие выводы: </w:t>
      </w:r>
    </w:p>
    <w:p w:rsidR="00486475" w:rsidRDefault="00486475" w:rsidP="00486475">
      <w:pPr>
        <w:spacing w:after="0" w:line="240" w:lineRule="auto"/>
        <w:ind w:right="7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полученные аппроксимирующие зависимости достаточно точно описывают статические характеристики, полученные экспериментальным путем, среднее отклонение от линейных зависимостей составило 0,92 мВ. </w:t>
      </w:r>
    </w:p>
    <w:p w:rsidR="00486475" w:rsidRDefault="00486475" w:rsidP="00486475">
      <w:pPr>
        <w:spacing w:after="0" w:line="240" w:lineRule="auto"/>
        <w:ind w:right="7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экспериментальные статические характеристики для ТЭП с одинаковыми НСХ и различными видами выходного сигнала достаточно близки. </w:t>
      </w:r>
    </w:p>
    <w:p w:rsidR="00486475" w:rsidRDefault="00486475" w:rsidP="00486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коэффициент </w:t>
      </w:r>
      <w:r w:rsidRPr="003F5388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в аппроксимирующих выражениях стремится к нулевому значению, поэтому статические характеристики исследуемых термопар, полученные экспериментально, можно считать практически линейными в широком диапазоне температур, однако, применение их для проведения технических измерений не возможно в связи с превышением допускаемой погрешности измерений.</w:t>
      </w:r>
    </w:p>
    <w:p w:rsidR="00486475" w:rsidRDefault="00486475" w:rsidP="00486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6475" w:rsidRDefault="00486475" w:rsidP="00486475">
      <w:pPr>
        <w:spacing w:after="0" w:line="240" w:lineRule="auto"/>
        <w:ind w:right="7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:rsidR="00486475" w:rsidRDefault="00486475" w:rsidP="00486475">
      <w:pPr>
        <w:spacing w:after="0" w:line="240" w:lineRule="auto"/>
        <w:ind w:right="7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475" w:rsidRDefault="00486475" w:rsidP="0048647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right="7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86475">
        <w:rPr>
          <w:rFonts w:ascii="Times New Roman" w:hAnsi="Times New Roman" w:cs="Times New Roman"/>
          <w:b/>
          <w:sz w:val="20"/>
          <w:szCs w:val="20"/>
        </w:rPr>
        <w:t>Иванова Г.М., Кузнецов Н.Д., Чистяков В.С.</w:t>
      </w:r>
      <w:r w:rsidRPr="00FB1B2B">
        <w:rPr>
          <w:rFonts w:ascii="Times New Roman" w:hAnsi="Times New Roman" w:cs="Times New Roman"/>
          <w:sz w:val="20"/>
          <w:szCs w:val="20"/>
        </w:rPr>
        <w:t xml:space="preserve"> Теплотехнические измерения и приборы: Учебник. - Москва: Изд-во МЭИ, 2005. – 459 с.</w:t>
      </w:r>
      <w:bookmarkStart w:id="1" w:name="top"/>
    </w:p>
    <w:p w:rsidR="00486475" w:rsidRPr="00FB1B2B" w:rsidRDefault="00486475" w:rsidP="00486475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right="7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86475">
        <w:rPr>
          <w:rFonts w:ascii="Times New Roman" w:hAnsi="Times New Roman" w:cs="Times New Roman"/>
          <w:b/>
          <w:sz w:val="20"/>
          <w:szCs w:val="20"/>
        </w:rPr>
        <w:t>Линник</w:t>
      </w:r>
      <w:proofErr w:type="spellEnd"/>
      <w:r w:rsidRPr="00486475">
        <w:rPr>
          <w:rFonts w:ascii="Times New Roman" w:hAnsi="Times New Roman" w:cs="Times New Roman"/>
          <w:b/>
          <w:sz w:val="20"/>
          <w:szCs w:val="20"/>
        </w:rPr>
        <w:t xml:space="preserve"> Ю.В.</w:t>
      </w:r>
      <w:r w:rsidRPr="00FB1B2B">
        <w:rPr>
          <w:rFonts w:ascii="Times New Roman" w:hAnsi="Times New Roman" w:cs="Times New Roman"/>
          <w:sz w:val="20"/>
          <w:szCs w:val="20"/>
        </w:rPr>
        <w:t xml:space="preserve"> Метод наименьших квадратов и основы математико-статистической теории обработки наблюдений. - Изд. 2-е, доп. и </w:t>
      </w:r>
      <w:proofErr w:type="spellStart"/>
      <w:r w:rsidRPr="00FB1B2B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FB1B2B">
        <w:rPr>
          <w:rFonts w:ascii="Times New Roman" w:hAnsi="Times New Roman" w:cs="Times New Roman"/>
          <w:sz w:val="20"/>
          <w:szCs w:val="20"/>
        </w:rPr>
        <w:t xml:space="preserve">. - Москва: </w:t>
      </w:r>
      <w:proofErr w:type="spellStart"/>
      <w:r w:rsidRPr="00FB1B2B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FB1B2B">
        <w:rPr>
          <w:rFonts w:ascii="Times New Roman" w:hAnsi="Times New Roman" w:cs="Times New Roman"/>
          <w:sz w:val="20"/>
          <w:szCs w:val="20"/>
        </w:rPr>
        <w:t xml:space="preserve">. изд-во физ.-мат. </w:t>
      </w:r>
      <w:proofErr w:type="gramStart"/>
      <w:r w:rsidRPr="00FB1B2B">
        <w:rPr>
          <w:rFonts w:ascii="Times New Roman" w:hAnsi="Times New Roman" w:cs="Times New Roman"/>
          <w:sz w:val="20"/>
          <w:szCs w:val="20"/>
        </w:rPr>
        <w:t>лит</w:t>
      </w:r>
      <w:proofErr w:type="gramEnd"/>
      <w:r w:rsidRPr="00FB1B2B">
        <w:rPr>
          <w:rFonts w:ascii="Times New Roman" w:hAnsi="Times New Roman" w:cs="Times New Roman"/>
          <w:sz w:val="20"/>
          <w:szCs w:val="20"/>
        </w:rPr>
        <w:t>., 1962. - 349 с.</w:t>
      </w:r>
      <w:bookmarkEnd w:id="1"/>
    </w:p>
    <w:p w:rsidR="00486475" w:rsidRPr="00486475" w:rsidRDefault="00486475" w:rsidP="00486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86475" w:rsidRPr="00486475" w:rsidSect="001739FC">
      <w:pgSz w:w="8391" w:h="11907" w:code="11"/>
      <w:pgMar w:top="1134" w:right="10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14CA"/>
    <w:multiLevelType w:val="hybridMultilevel"/>
    <w:tmpl w:val="7A52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9FC"/>
    <w:rsid w:val="001739FC"/>
    <w:rsid w:val="00486475"/>
    <w:rsid w:val="00562576"/>
    <w:rsid w:val="00656213"/>
    <w:rsid w:val="00942297"/>
    <w:rsid w:val="00CC0307"/>
    <w:rsid w:val="00EA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Димуля</dc:creator>
  <cp:keywords/>
  <dc:description/>
  <cp:lastModifiedBy>Димуля</cp:lastModifiedBy>
  <cp:revision>2</cp:revision>
  <dcterms:created xsi:type="dcterms:W3CDTF">2014-02-22T10:03:00Z</dcterms:created>
  <dcterms:modified xsi:type="dcterms:W3CDTF">2014-02-22T10:47:00Z</dcterms:modified>
</cp:coreProperties>
</file>